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9FB026" w14:textId="77777777" w:rsidR="00B36482" w:rsidRPr="00093B77" w:rsidRDefault="00B36482" w:rsidP="00B36482">
      <w:pPr>
        <w:rPr>
          <w:rFonts w:asciiTheme="majorHAnsi" w:hAnsiTheme="majorHAnsi" w:cstheme="majorHAns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B36482" w:rsidRPr="00093B77" w14:paraId="444ABE71" w14:textId="77777777" w:rsidTr="00030592">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7F358C0D" w14:textId="77777777" w:rsidR="00B36482" w:rsidRPr="00093B77" w:rsidRDefault="00B36482" w:rsidP="00030592">
            <w:pPr>
              <w:jc w:val="center"/>
              <w:rPr>
                <w:rFonts w:asciiTheme="majorHAnsi" w:hAnsiTheme="majorHAnsi" w:cstheme="majorHAnsi"/>
                <w:b/>
                <w:sz w:val="22"/>
                <w:szCs w:val="22"/>
              </w:rPr>
            </w:pPr>
            <w:r w:rsidRPr="00093B77">
              <w:rPr>
                <w:rFonts w:asciiTheme="majorHAnsi" w:hAnsiTheme="majorHAnsi" w:cstheme="majorHAnsi"/>
                <w:b/>
                <w:sz w:val="22"/>
                <w:szCs w:val="22"/>
              </w:rPr>
              <w:t>UČNI NAČRT PREDMETA / COURSE SYLLABUS</w:t>
            </w:r>
          </w:p>
        </w:tc>
      </w:tr>
      <w:tr w:rsidR="00B36482" w:rsidRPr="00093B77" w14:paraId="5F54EB83" w14:textId="77777777" w:rsidTr="00030592">
        <w:tc>
          <w:tcPr>
            <w:tcW w:w="1799" w:type="dxa"/>
            <w:gridSpan w:val="3"/>
          </w:tcPr>
          <w:p w14:paraId="0278C84D" w14:textId="77777777" w:rsidR="00B36482" w:rsidRPr="00093B77" w:rsidRDefault="00B36482" w:rsidP="00030592">
            <w:pPr>
              <w:rPr>
                <w:rFonts w:asciiTheme="majorHAnsi" w:hAnsiTheme="majorHAnsi" w:cstheme="majorHAnsi"/>
                <w:b/>
                <w:sz w:val="22"/>
                <w:szCs w:val="22"/>
              </w:rPr>
            </w:pPr>
            <w:r w:rsidRPr="00093B77">
              <w:rPr>
                <w:rFonts w:asciiTheme="majorHAnsi" w:hAnsiTheme="majorHAnsi" w:cstheme="majorHAns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6EA8DDE1" w14:textId="77777777" w:rsidR="00B36482" w:rsidRPr="00093B77" w:rsidRDefault="00B36482" w:rsidP="00030592">
            <w:pPr>
              <w:rPr>
                <w:rFonts w:asciiTheme="majorHAnsi" w:hAnsiTheme="majorHAnsi" w:cstheme="majorHAnsi"/>
                <w:sz w:val="22"/>
                <w:szCs w:val="22"/>
              </w:rPr>
            </w:pPr>
            <w:r w:rsidRPr="00093B77">
              <w:rPr>
                <w:rFonts w:asciiTheme="majorHAnsi" w:hAnsiTheme="majorHAnsi" w:cstheme="majorHAnsi"/>
                <w:sz w:val="22"/>
                <w:szCs w:val="22"/>
              </w:rPr>
              <w:t>Razvoj osnovnih matematičnih pojmov</w:t>
            </w:r>
          </w:p>
        </w:tc>
      </w:tr>
      <w:tr w:rsidR="00B36482" w:rsidRPr="00093B77" w14:paraId="3D64EAC0" w14:textId="77777777" w:rsidTr="00030592">
        <w:tc>
          <w:tcPr>
            <w:tcW w:w="1799" w:type="dxa"/>
            <w:gridSpan w:val="3"/>
          </w:tcPr>
          <w:p w14:paraId="57DBEB36" w14:textId="77777777" w:rsidR="00B36482" w:rsidRPr="00093B77" w:rsidRDefault="00B36482" w:rsidP="00030592">
            <w:pPr>
              <w:rPr>
                <w:rFonts w:asciiTheme="majorHAnsi" w:hAnsiTheme="majorHAnsi" w:cstheme="majorHAnsi"/>
                <w:b/>
                <w:sz w:val="22"/>
                <w:szCs w:val="22"/>
              </w:rPr>
            </w:pPr>
            <w:proofErr w:type="spellStart"/>
            <w:r w:rsidRPr="00093B77">
              <w:rPr>
                <w:rFonts w:asciiTheme="majorHAnsi" w:hAnsiTheme="majorHAnsi" w:cstheme="majorHAnsi"/>
                <w:b/>
                <w:sz w:val="22"/>
                <w:szCs w:val="22"/>
              </w:rPr>
              <w:t>Course</w:t>
            </w:r>
            <w:proofErr w:type="spellEnd"/>
            <w:r w:rsidRPr="00093B77">
              <w:rPr>
                <w:rFonts w:asciiTheme="majorHAnsi" w:hAnsiTheme="majorHAnsi" w:cstheme="majorHAns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2ADB62AA" w14:textId="77777777" w:rsidR="00B36482" w:rsidRPr="00093B77" w:rsidRDefault="00B36482" w:rsidP="00030592">
            <w:pPr>
              <w:rPr>
                <w:rFonts w:asciiTheme="majorHAnsi" w:hAnsiTheme="majorHAnsi" w:cstheme="majorHAnsi"/>
                <w:sz w:val="22"/>
                <w:szCs w:val="22"/>
              </w:rPr>
            </w:pPr>
            <w:proofErr w:type="spellStart"/>
            <w:r w:rsidRPr="00093B77">
              <w:rPr>
                <w:rFonts w:asciiTheme="majorHAnsi" w:hAnsiTheme="majorHAnsi" w:cstheme="majorHAnsi"/>
                <w:sz w:val="22"/>
                <w:szCs w:val="22"/>
              </w:rPr>
              <w:t>Development</w:t>
            </w:r>
            <w:proofErr w:type="spellEnd"/>
            <w:r w:rsidRPr="00093B77">
              <w:rPr>
                <w:rFonts w:asciiTheme="majorHAnsi" w:hAnsiTheme="majorHAnsi" w:cstheme="majorHAnsi"/>
                <w:sz w:val="22"/>
                <w:szCs w:val="22"/>
              </w:rPr>
              <w:t xml:space="preserve"> </w:t>
            </w:r>
            <w:proofErr w:type="spellStart"/>
            <w:r w:rsidRPr="00093B77">
              <w:rPr>
                <w:rFonts w:asciiTheme="majorHAnsi" w:hAnsiTheme="majorHAnsi" w:cstheme="majorHAnsi"/>
                <w:sz w:val="22"/>
                <w:szCs w:val="22"/>
              </w:rPr>
              <w:t>of</w:t>
            </w:r>
            <w:proofErr w:type="spellEnd"/>
            <w:r w:rsidRPr="00093B77">
              <w:rPr>
                <w:rFonts w:asciiTheme="majorHAnsi" w:hAnsiTheme="majorHAnsi" w:cstheme="majorHAnsi"/>
                <w:sz w:val="22"/>
                <w:szCs w:val="22"/>
              </w:rPr>
              <w:t xml:space="preserve"> </w:t>
            </w:r>
            <w:proofErr w:type="spellStart"/>
            <w:r w:rsidRPr="00093B77">
              <w:rPr>
                <w:rFonts w:asciiTheme="majorHAnsi" w:hAnsiTheme="majorHAnsi" w:cstheme="majorHAnsi"/>
                <w:sz w:val="22"/>
                <w:szCs w:val="22"/>
              </w:rPr>
              <w:t>basic</w:t>
            </w:r>
            <w:proofErr w:type="spellEnd"/>
            <w:r w:rsidRPr="00093B77">
              <w:rPr>
                <w:rFonts w:asciiTheme="majorHAnsi" w:hAnsiTheme="majorHAnsi" w:cstheme="majorHAnsi"/>
                <w:sz w:val="22"/>
                <w:szCs w:val="22"/>
              </w:rPr>
              <w:t xml:space="preserve"> </w:t>
            </w:r>
            <w:proofErr w:type="spellStart"/>
            <w:r w:rsidRPr="00093B77">
              <w:rPr>
                <w:rFonts w:asciiTheme="majorHAnsi" w:hAnsiTheme="majorHAnsi" w:cstheme="majorHAnsi"/>
                <w:sz w:val="22"/>
                <w:szCs w:val="22"/>
              </w:rPr>
              <w:t>mathematical</w:t>
            </w:r>
            <w:proofErr w:type="spellEnd"/>
            <w:r w:rsidRPr="00093B77">
              <w:rPr>
                <w:rFonts w:asciiTheme="majorHAnsi" w:hAnsiTheme="majorHAnsi" w:cstheme="majorHAnsi"/>
                <w:sz w:val="22"/>
                <w:szCs w:val="22"/>
              </w:rPr>
              <w:t xml:space="preserve"> </w:t>
            </w:r>
            <w:proofErr w:type="spellStart"/>
            <w:r w:rsidRPr="00093B77">
              <w:rPr>
                <w:rFonts w:asciiTheme="majorHAnsi" w:hAnsiTheme="majorHAnsi" w:cstheme="majorHAnsi"/>
                <w:sz w:val="22"/>
                <w:szCs w:val="22"/>
              </w:rPr>
              <w:t>concepts</w:t>
            </w:r>
            <w:proofErr w:type="spellEnd"/>
          </w:p>
        </w:tc>
      </w:tr>
      <w:tr w:rsidR="00B36482" w:rsidRPr="00093B77" w14:paraId="6A1E18F2" w14:textId="77777777" w:rsidTr="00030592">
        <w:tc>
          <w:tcPr>
            <w:tcW w:w="3307" w:type="dxa"/>
            <w:gridSpan w:val="5"/>
            <w:vAlign w:val="center"/>
          </w:tcPr>
          <w:p w14:paraId="638E9D2B" w14:textId="77777777" w:rsidR="00B36482" w:rsidRPr="00093B77" w:rsidRDefault="00B36482" w:rsidP="00030592">
            <w:pPr>
              <w:jc w:val="center"/>
              <w:rPr>
                <w:rFonts w:asciiTheme="majorHAnsi" w:hAnsiTheme="majorHAnsi" w:cstheme="majorHAnsi"/>
                <w:b/>
                <w:sz w:val="22"/>
                <w:szCs w:val="22"/>
              </w:rPr>
            </w:pPr>
          </w:p>
        </w:tc>
        <w:tc>
          <w:tcPr>
            <w:tcW w:w="3401" w:type="dxa"/>
            <w:gridSpan w:val="8"/>
            <w:vAlign w:val="center"/>
          </w:tcPr>
          <w:p w14:paraId="71305728" w14:textId="77777777" w:rsidR="00B36482" w:rsidRPr="00093B77" w:rsidRDefault="00B36482" w:rsidP="00030592">
            <w:pPr>
              <w:jc w:val="center"/>
              <w:rPr>
                <w:rFonts w:asciiTheme="majorHAnsi" w:hAnsiTheme="majorHAnsi" w:cstheme="majorHAnsi"/>
                <w:b/>
                <w:sz w:val="22"/>
                <w:szCs w:val="22"/>
              </w:rPr>
            </w:pPr>
          </w:p>
        </w:tc>
        <w:tc>
          <w:tcPr>
            <w:tcW w:w="1558" w:type="dxa"/>
            <w:gridSpan w:val="2"/>
            <w:vAlign w:val="center"/>
          </w:tcPr>
          <w:p w14:paraId="668C7FE2" w14:textId="77777777" w:rsidR="00B36482" w:rsidRPr="00093B77" w:rsidRDefault="00B36482" w:rsidP="00030592">
            <w:pPr>
              <w:jc w:val="center"/>
              <w:rPr>
                <w:rFonts w:asciiTheme="majorHAnsi" w:hAnsiTheme="majorHAnsi" w:cstheme="majorHAnsi"/>
                <w:b/>
                <w:sz w:val="22"/>
                <w:szCs w:val="22"/>
              </w:rPr>
            </w:pPr>
          </w:p>
        </w:tc>
        <w:tc>
          <w:tcPr>
            <w:tcW w:w="1424" w:type="dxa"/>
            <w:gridSpan w:val="3"/>
            <w:vAlign w:val="center"/>
          </w:tcPr>
          <w:p w14:paraId="3712DFBD" w14:textId="77777777" w:rsidR="00B36482" w:rsidRPr="00093B77" w:rsidRDefault="00B36482" w:rsidP="00030592">
            <w:pPr>
              <w:jc w:val="center"/>
              <w:rPr>
                <w:rFonts w:asciiTheme="majorHAnsi" w:hAnsiTheme="majorHAnsi" w:cstheme="majorHAnsi"/>
                <w:b/>
                <w:sz w:val="22"/>
                <w:szCs w:val="22"/>
              </w:rPr>
            </w:pPr>
          </w:p>
        </w:tc>
      </w:tr>
      <w:tr w:rsidR="00B36482" w:rsidRPr="00093B77" w14:paraId="6C201B13" w14:textId="77777777" w:rsidTr="00030592">
        <w:tc>
          <w:tcPr>
            <w:tcW w:w="3307" w:type="dxa"/>
            <w:gridSpan w:val="5"/>
            <w:tcBorders>
              <w:top w:val="nil"/>
              <w:left w:val="nil"/>
              <w:bottom w:val="single" w:sz="4" w:space="0" w:color="auto"/>
              <w:right w:val="nil"/>
            </w:tcBorders>
            <w:vAlign w:val="center"/>
          </w:tcPr>
          <w:p w14:paraId="1FAFDA1A" w14:textId="77777777" w:rsidR="00B36482" w:rsidRPr="00093B77" w:rsidRDefault="00B36482" w:rsidP="00030592">
            <w:pPr>
              <w:jc w:val="center"/>
              <w:rPr>
                <w:rFonts w:asciiTheme="majorHAnsi" w:hAnsiTheme="majorHAnsi" w:cstheme="majorHAnsi"/>
                <w:b/>
                <w:sz w:val="22"/>
                <w:szCs w:val="22"/>
              </w:rPr>
            </w:pPr>
            <w:r w:rsidRPr="00093B77">
              <w:rPr>
                <w:rFonts w:asciiTheme="majorHAnsi" w:hAnsiTheme="majorHAnsi" w:cstheme="majorHAnsi"/>
                <w:b/>
                <w:sz w:val="22"/>
                <w:szCs w:val="22"/>
              </w:rPr>
              <w:t>Študijski program in stopnja</w:t>
            </w:r>
          </w:p>
          <w:p w14:paraId="384ED749" w14:textId="77777777" w:rsidR="00B36482" w:rsidRPr="00093B77" w:rsidRDefault="00B36482" w:rsidP="00030592">
            <w:pPr>
              <w:jc w:val="center"/>
              <w:rPr>
                <w:rFonts w:asciiTheme="majorHAnsi" w:hAnsiTheme="majorHAnsi" w:cstheme="majorHAnsi"/>
                <w:sz w:val="22"/>
                <w:szCs w:val="22"/>
              </w:rPr>
            </w:pPr>
            <w:proofErr w:type="spellStart"/>
            <w:r w:rsidRPr="00093B77">
              <w:rPr>
                <w:rFonts w:asciiTheme="majorHAnsi" w:hAnsiTheme="majorHAnsi" w:cstheme="majorHAnsi"/>
                <w:b/>
                <w:sz w:val="22"/>
                <w:szCs w:val="22"/>
              </w:rPr>
              <w:t>Study</w:t>
            </w:r>
            <w:proofErr w:type="spellEnd"/>
            <w:r w:rsidRPr="00093B77">
              <w:rPr>
                <w:rFonts w:asciiTheme="majorHAnsi" w:hAnsiTheme="majorHAnsi" w:cstheme="majorHAnsi"/>
                <w:b/>
                <w:sz w:val="22"/>
                <w:szCs w:val="22"/>
              </w:rPr>
              <w:t xml:space="preserve"> </w:t>
            </w:r>
            <w:proofErr w:type="spellStart"/>
            <w:r w:rsidRPr="00093B77">
              <w:rPr>
                <w:rFonts w:asciiTheme="majorHAnsi" w:hAnsiTheme="majorHAnsi" w:cstheme="majorHAnsi"/>
                <w:b/>
                <w:sz w:val="22"/>
                <w:szCs w:val="22"/>
              </w:rPr>
              <w:t>programme</w:t>
            </w:r>
            <w:proofErr w:type="spellEnd"/>
            <w:r w:rsidRPr="00093B77">
              <w:rPr>
                <w:rFonts w:asciiTheme="majorHAnsi" w:hAnsiTheme="majorHAnsi" w:cstheme="majorHAnsi"/>
                <w:b/>
                <w:sz w:val="22"/>
                <w:szCs w:val="22"/>
              </w:rPr>
              <w:t xml:space="preserve"> </w:t>
            </w:r>
            <w:proofErr w:type="spellStart"/>
            <w:r w:rsidRPr="00093B77">
              <w:rPr>
                <w:rFonts w:asciiTheme="majorHAnsi" w:hAnsiTheme="majorHAnsi" w:cstheme="majorHAnsi"/>
                <w:b/>
                <w:sz w:val="22"/>
                <w:szCs w:val="22"/>
              </w:rPr>
              <w:t>and</w:t>
            </w:r>
            <w:proofErr w:type="spellEnd"/>
            <w:r w:rsidRPr="00093B77">
              <w:rPr>
                <w:rFonts w:asciiTheme="majorHAnsi" w:hAnsiTheme="majorHAnsi" w:cstheme="majorHAnsi"/>
                <w:b/>
                <w:sz w:val="22"/>
                <w:szCs w:val="22"/>
              </w:rPr>
              <w:t xml:space="preserve"> </w:t>
            </w:r>
            <w:proofErr w:type="spellStart"/>
            <w:r w:rsidRPr="00093B77">
              <w:rPr>
                <w:rFonts w:asciiTheme="majorHAnsi" w:hAnsiTheme="majorHAnsi" w:cstheme="majorHAnsi"/>
                <w:b/>
                <w:sz w:val="22"/>
                <w:szCs w:val="22"/>
              </w:rPr>
              <w:t>level</w:t>
            </w:r>
            <w:proofErr w:type="spellEnd"/>
          </w:p>
        </w:tc>
        <w:tc>
          <w:tcPr>
            <w:tcW w:w="3401" w:type="dxa"/>
            <w:gridSpan w:val="8"/>
            <w:tcBorders>
              <w:top w:val="nil"/>
              <w:left w:val="nil"/>
              <w:bottom w:val="single" w:sz="4" w:space="0" w:color="auto"/>
              <w:right w:val="nil"/>
            </w:tcBorders>
            <w:vAlign w:val="center"/>
          </w:tcPr>
          <w:p w14:paraId="43A5DC11" w14:textId="77777777" w:rsidR="00B36482" w:rsidRPr="00093B77" w:rsidRDefault="00B36482" w:rsidP="00030592">
            <w:pPr>
              <w:jc w:val="center"/>
              <w:rPr>
                <w:rFonts w:asciiTheme="majorHAnsi" w:hAnsiTheme="majorHAnsi" w:cstheme="majorHAnsi"/>
                <w:b/>
                <w:sz w:val="22"/>
                <w:szCs w:val="22"/>
              </w:rPr>
            </w:pPr>
            <w:r w:rsidRPr="00093B77">
              <w:rPr>
                <w:rFonts w:asciiTheme="majorHAnsi" w:hAnsiTheme="majorHAnsi" w:cstheme="majorHAnsi"/>
                <w:b/>
                <w:sz w:val="22"/>
                <w:szCs w:val="22"/>
              </w:rPr>
              <w:t>Študijska smer</w:t>
            </w:r>
          </w:p>
          <w:p w14:paraId="4CF85C21" w14:textId="77777777" w:rsidR="00B36482" w:rsidRPr="00093B77" w:rsidRDefault="00B36482" w:rsidP="00030592">
            <w:pPr>
              <w:jc w:val="center"/>
              <w:rPr>
                <w:rFonts w:asciiTheme="majorHAnsi" w:hAnsiTheme="majorHAnsi" w:cstheme="majorHAnsi"/>
                <w:b/>
                <w:sz w:val="22"/>
                <w:szCs w:val="22"/>
              </w:rPr>
            </w:pPr>
            <w:proofErr w:type="spellStart"/>
            <w:r w:rsidRPr="00093B77">
              <w:rPr>
                <w:rFonts w:asciiTheme="majorHAnsi" w:hAnsiTheme="majorHAnsi" w:cstheme="majorHAnsi"/>
                <w:b/>
                <w:sz w:val="22"/>
                <w:szCs w:val="22"/>
              </w:rPr>
              <w:t>Study</w:t>
            </w:r>
            <w:proofErr w:type="spellEnd"/>
            <w:r w:rsidRPr="00093B77">
              <w:rPr>
                <w:rFonts w:asciiTheme="majorHAnsi" w:hAnsiTheme="majorHAnsi" w:cstheme="majorHAnsi"/>
                <w:b/>
                <w:sz w:val="22"/>
                <w:szCs w:val="22"/>
              </w:rPr>
              <w:t xml:space="preserve"> </w:t>
            </w:r>
            <w:proofErr w:type="spellStart"/>
            <w:r w:rsidRPr="00093B77">
              <w:rPr>
                <w:rFonts w:asciiTheme="majorHAnsi" w:hAnsiTheme="majorHAnsi" w:cstheme="majorHAnsi"/>
                <w:b/>
                <w:sz w:val="22"/>
                <w:szCs w:val="22"/>
              </w:rPr>
              <w:t>field</w:t>
            </w:r>
            <w:proofErr w:type="spellEnd"/>
          </w:p>
        </w:tc>
        <w:tc>
          <w:tcPr>
            <w:tcW w:w="1558" w:type="dxa"/>
            <w:gridSpan w:val="2"/>
            <w:tcBorders>
              <w:top w:val="nil"/>
              <w:left w:val="nil"/>
              <w:bottom w:val="single" w:sz="4" w:space="0" w:color="auto"/>
              <w:right w:val="nil"/>
            </w:tcBorders>
            <w:vAlign w:val="center"/>
          </w:tcPr>
          <w:p w14:paraId="6EF343AA" w14:textId="77777777" w:rsidR="00B36482" w:rsidRPr="00093B77" w:rsidRDefault="00B36482" w:rsidP="00030592">
            <w:pPr>
              <w:jc w:val="center"/>
              <w:rPr>
                <w:rFonts w:asciiTheme="majorHAnsi" w:hAnsiTheme="majorHAnsi" w:cstheme="majorHAnsi"/>
                <w:b/>
                <w:sz w:val="22"/>
                <w:szCs w:val="22"/>
              </w:rPr>
            </w:pPr>
            <w:r w:rsidRPr="00093B77">
              <w:rPr>
                <w:rFonts w:asciiTheme="majorHAnsi" w:hAnsiTheme="majorHAnsi" w:cstheme="majorHAnsi"/>
                <w:b/>
                <w:sz w:val="22"/>
                <w:szCs w:val="22"/>
              </w:rPr>
              <w:t>Letnik</w:t>
            </w:r>
          </w:p>
          <w:p w14:paraId="0577BD42" w14:textId="77777777" w:rsidR="00B36482" w:rsidRPr="00093B77" w:rsidRDefault="00B36482" w:rsidP="00030592">
            <w:pPr>
              <w:jc w:val="center"/>
              <w:rPr>
                <w:rFonts w:asciiTheme="majorHAnsi" w:hAnsiTheme="majorHAnsi" w:cstheme="majorHAnsi"/>
                <w:b/>
                <w:sz w:val="22"/>
                <w:szCs w:val="22"/>
              </w:rPr>
            </w:pPr>
            <w:proofErr w:type="spellStart"/>
            <w:r w:rsidRPr="00093B77">
              <w:rPr>
                <w:rFonts w:asciiTheme="majorHAnsi" w:hAnsiTheme="majorHAnsi" w:cstheme="majorHAnsi"/>
                <w:b/>
                <w:sz w:val="22"/>
                <w:szCs w:val="22"/>
              </w:rPr>
              <w:t>Academic</w:t>
            </w:r>
            <w:proofErr w:type="spellEnd"/>
            <w:r w:rsidRPr="00093B77">
              <w:rPr>
                <w:rFonts w:asciiTheme="majorHAnsi" w:hAnsiTheme="majorHAnsi" w:cstheme="majorHAnsi"/>
                <w:b/>
                <w:sz w:val="22"/>
                <w:szCs w:val="22"/>
              </w:rPr>
              <w:t xml:space="preserve"> </w:t>
            </w:r>
            <w:proofErr w:type="spellStart"/>
            <w:r w:rsidRPr="00093B77">
              <w:rPr>
                <w:rFonts w:asciiTheme="majorHAnsi" w:hAnsiTheme="majorHAnsi" w:cstheme="majorHAnsi"/>
                <w:b/>
                <w:sz w:val="22"/>
                <w:szCs w:val="22"/>
              </w:rPr>
              <w:t>year</w:t>
            </w:r>
            <w:proofErr w:type="spellEnd"/>
          </w:p>
        </w:tc>
        <w:tc>
          <w:tcPr>
            <w:tcW w:w="1424" w:type="dxa"/>
            <w:gridSpan w:val="3"/>
            <w:tcBorders>
              <w:top w:val="nil"/>
              <w:left w:val="nil"/>
              <w:bottom w:val="single" w:sz="4" w:space="0" w:color="auto"/>
              <w:right w:val="nil"/>
            </w:tcBorders>
            <w:vAlign w:val="center"/>
          </w:tcPr>
          <w:p w14:paraId="5DA4410D" w14:textId="77777777" w:rsidR="00B36482" w:rsidRPr="00093B77" w:rsidRDefault="00B36482" w:rsidP="00030592">
            <w:pPr>
              <w:jc w:val="center"/>
              <w:rPr>
                <w:rFonts w:asciiTheme="majorHAnsi" w:hAnsiTheme="majorHAnsi" w:cstheme="majorHAnsi"/>
                <w:b/>
                <w:sz w:val="22"/>
                <w:szCs w:val="22"/>
              </w:rPr>
            </w:pPr>
            <w:r w:rsidRPr="00093B77">
              <w:rPr>
                <w:rFonts w:asciiTheme="majorHAnsi" w:hAnsiTheme="majorHAnsi" w:cstheme="majorHAnsi"/>
                <w:b/>
                <w:sz w:val="22"/>
                <w:szCs w:val="22"/>
              </w:rPr>
              <w:t>Semester</w:t>
            </w:r>
          </w:p>
          <w:p w14:paraId="016072C8" w14:textId="77777777" w:rsidR="00B36482" w:rsidRPr="00093B77" w:rsidRDefault="00B36482" w:rsidP="00030592">
            <w:pPr>
              <w:jc w:val="center"/>
              <w:rPr>
                <w:rFonts w:asciiTheme="majorHAnsi" w:hAnsiTheme="majorHAnsi" w:cstheme="majorHAnsi"/>
                <w:b/>
                <w:sz w:val="22"/>
                <w:szCs w:val="22"/>
              </w:rPr>
            </w:pPr>
            <w:r w:rsidRPr="00093B77">
              <w:rPr>
                <w:rFonts w:asciiTheme="majorHAnsi" w:hAnsiTheme="majorHAnsi" w:cstheme="majorHAnsi"/>
                <w:b/>
                <w:sz w:val="22"/>
                <w:szCs w:val="22"/>
              </w:rPr>
              <w:t>Semester</w:t>
            </w:r>
          </w:p>
        </w:tc>
      </w:tr>
      <w:tr w:rsidR="00B36482" w:rsidRPr="00093B77" w14:paraId="5AB2E988" w14:textId="77777777" w:rsidTr="00030592">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6BB9F7E" w14:textId="77777777" w:rsidR="00B36482" w:rsidRPr="00093B77" w:rsidRDefault="00B36482" w:rsidP="00030592">
            <w:pPr>
              <w:jc w:val="center"/>
              <w:rPr>
                <w:rFonts w:asciiTheme="majorHAnsi" w:hAnsiTheme="majorHAnsi" w:cstheme="majorHAnsi"/>
                <w:bCs/>
                <w:sz w:val="22"/>
                <w:szCs w:val="22"/>
              </w:rPr>
            </w:pPr>
            <w:r w:rsidRPr="00093B77">
              <w:rPr>
                <w:rFonts w:asciiTheme="majorHAnsi" w:hAnsiTheme="majorHAnsi" w:cstheme="majorHAnsi"/>
                <w:bCs/>
                <w:sz w:val="22"/>
                <w:szCs w:val="22"/>
              </w:rPr>
              <w:t>Zgodnje učenje, 2.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6E25FE5" w14:textId="77777777" w:rsidR="00B36482" w:rsidRPr="00093B77" w:rsidRDefault="00B36482" w:rsidP="00030592">
            <w:pPr>
              <w:jc w:val="center"/>
              <w:rPr>
                <w:rFonts w:asciiTheme="majorHAnsi" w:hAnsiTheme="majorHAnsi" w:cstheme="majorHAnsi"/>
                <w:bCs/>
                <w:sz w:val="22"/>
                <w:szCs w:val="22"/>
              </w:rPr>
            </w:pPr>
            <w:r w:rsidRPr="00093B77">
              <w:rPr>
                <w:rFonts w:asciiTheme="majorHAnsi" w:hAnsiTheme="majorHAnsi" w:cstheme="majorHAns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58593BB" w14:textId="77777777" w:rsidR="00B36482" w:rsidRPr="00093B77" w:rsidRDefault="00B36482" w:rsidP="00030592">
            <w:pPr>
              <w:jc w:val="center"/>
              <w:rPr>
                <w:rFonts w:asciiTheme="majorHAnsi" w:hAnsiTheme="majorHAnsi" w:cstheme="majorHAnsi"/>
                <w:bCs/>
                <w:sz w:val="22"/>
                <w:szCs w:val="22"/>
              </w:rPr>
            </w:pPr>
            <w:r w:rsidRPr="00093B77">
              <w:rPr>
                <w:rFonts w:asciiTheme="majorHAnsi" w:hAnsiTheme="majorHAnsi" w:cstheme="majorHAnsi"/>
                <w:bCs/>
                <w:sz w:val="22"/>
                <w:szCs w:val="22"/>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608147F8" w14:textId="77777777" w:rsidR="00B36482" w:rsidRPr="00093B77" w:rsidRDefault="00B36482" w:rsidP="00030592">
            <w:pPr>
              <w:jc w:val="center"/>
              <w:rPr>
                <w:rFonts w:asciiTheme="majorHAnsi" w:hAnsiTheme="majorHAnsi" w:cstheme="majorHAnsi"/>
                <w:bCs/>
                <w:sz w:val="22"/>
                <w:szCs w:val="22"/>
              </w:rPr>
            </w:pPr>
            <w:r w:rsidRPr="00093B77">
              <w:rPr>
                <w:rFonts w:asciiTheme="majorHAnsi" w:hAnsiTheme="majorHAnsi" w:cstheme="majorHAnsi"/>
                <w:bCs/>
                <w:sz w:val="22"/>
                <w:szCs w:val="22"/>
              </w:rPr>
              <w:t>1.</w:t>
            </w:r>
          </w:p>
        </w:tc>
      </w:tr>
      <w:tr w:rsidR="00B36482" w:rsidRPr="00093B77" w14:paraId="601DD40D" w14:textId="77777777" w:rsidTr="00030592">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CB5EA96" w14:textId="77777777" w:rsidR="00B36482" w:rsidRPr="00093B77" w:rsidRDefault="00B36482" w:rsidP="00030592">
            <w:pPr>
              <w:jc w:val="center"/>
              <w:rPr>
                <w:rFonts w:asciiTheme="majorHAnsi" w:hAnsiTheme="majorHAnsi" w:cstheme="majorHAnsi"/>
                <w:b/>
                <w:bCs/>
                <w:sz w:val="22"/>
                <w:szCs w:val="22"/>
              </w:rPr>
            </w:pPr>
            <w:proofErr w:type="spellStart"/>
            <w:r w:rsidRPr="00093B77">
              <w:rPr>
                <w:rFonts w:asciiTheme="majorHAnsi" w:hAnsiTheme="majorHAnsi" w:cstheme="majorHAnsi"/>
                <w:bCs/>
                <w:sz w:val="22"/>
                <w:szCs w:val="22"/>
              </w:rPr>
              <w:t>Early</w:t>
            </w:r>
            <w:proofErr w:type="spellEnd"/>
            <w:r w:rsidRPr="00093B77">
              <w:rPr>
                <w:rFonts w:asciiTheme="majorHAnsi" w:hAnsiTheme="majorHAnsi" w:cstheme="majorHAnsi"/>
                <w:bCs/>
                <w:sz w:val="22"/>
                <w:szCs w:val="22"/>
              </w:rPr>
              <w:t xml:space="preserve"> </w:t>
            </w:r>
            <w:proofErr w:type="spellStart"/>
            <w:r w:rsidRPr="00093B77">
              <w:rPr>
                <w:rFonts w:asciiTheme="majorHAnsi" w:hAnsiTheme="majorHAnsi" w:cstheme="majorHAnsi"/>
                <w:bCs/>
                <w:sz w:val="22"/>
                <w:szCs w:val="22"/>
              </w:rPr>
              <w:t>Learning</w:t>
            </w:r>
            <w:proofErr w:type="spellEnd"/>
            <w:r w:rsidRPr="00093B77">
              <w:rPr>
                <w:rFonts w:asciiTheme="majorHAnsi" w:hAnsiTheme="majorHAnsi" w:cstheme="majorHAnsi"/>
                <w:bCs/>
                <w:sz w:val="22"/>
                <w:szCs w:val="22"/>
              </w:rPr>
              <w:t xml:space="preserve">, </w:t>
            </w:r>
            <w:r w:rsidRPr="00093B77">
              <w:rPr>
                <w:rFonts w:asciiTheme="majorHAnsi" w:hAnsiTheme="majorHAnsi" w:cstheme="majorHAnsi"/>
                <w:sz w:val="22"/>
                <w:szCs w:val="22"/>
              </w:rPr>
              <w:t>2</w:t>
            </w:r>
            <w:r w:rsidRPr="00093B77">
              <w:rPr>
                <w:rFonts w:asciiTheme="majorHAnsi" w:hAnsiTheme="majorHAnsi" w:cstheme="majorHAnsi"/>
                <w:sz w:val="22"/>
                <w:szCs w:val="22"/>
                <w:vertAlign w:val="superscript"/>
              </w:rPr>
              <w:t>nd</w:t>
            </w:r>
            <w:r w:rsidRPr="00093B77">
              <w:rPr>
                <w:rFonts w:asciiTheme="majorHAnsi" w:hAnsiTheme="majorHAnsi" w:cstheme="majorHAnsi"/>
                <w:sz w:val="22"/>
                <w:szCs w:val="22"/>
              </w:rPr>
              <w:t xml:space="preserve"> </w:t>
            </w:r>
            <w:proofErr w:type="spellStart"/>
            <w:r w:rsidRPr="00093B77">
              <w:rPr>
                <w:rFonts w:asciiTheme="majorHAnsi" w:hAnsiTheme="majorHAnsi" w:cstheme="majorHAnsi"/>
                <w:sz w:val="22"/>
                <w:szCs w:val="22"/>
              </w:rPr>
              <w:t>cycle</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9F550B7" w14:textId="77777777" w:rsidR="00B36482" w:rsidRPr="00093B77" w:rsidRDefault="00B36482" w:rsidP="00030592">
            <w:pPr>
              <w:jc w:val="center"/>
              <w:rPr>
                <w:rFonts w:asciiTheme="majorHAnsi" w:hAnsiTheme="majorHAnsi" w:cstheme="majorHAnsi"/>
                <w:bCs/>
                <w:sz w:val="22"/>
                <w:szCs w:val="22"/>
              </w:rPr>
            </w:pPr>
            <w:r w:rsidRPr="00093B77">
              <w:rPr>
                <w:rFonts w:asciiTheme="majorHAnsi" w:hAnsiTheme="majorHAnsi" w:cstheme="majorHAns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23263641" w14:textId="77777777" w:rsidR="00B36482" w:rsidRPr="00093B77" w:rsidRDefault="00B36482" w:rsidP="00030592">
            <w:pPr>
              <w:jc w:val="center"/>
              <w:rPr>
                <w:rFonts w:asciiTheme="majorHAnsi" w:hAnsiTheme="majorHAnsi" w:cstheme="majorHAnsi"/>
                <w:bCs/>
                <w:sz w:val="22"/>
                <w:szCs w:val="22"/>
                <w:vertAlign w:val="superscript"/>
              </w:rPr>
            </w:pPr>
            <w:r w:rsidRPr="00093B77">
              <w:rPr>
                <w:rFonts w:asciiTheme="majorHAnsi" w:hAnsiTheme="majorHAnsi" w:cstheme="majorHAnsi"/>
                <w:bCs/>
                <w:sz w:val="22"/>
                <w:szCs w:val="22"/>
              </w:rPr>
              <w:t>1</w:t>
            </w:r>
            <w:r w:rsidRPr="00093B77">
              <w:rPr>
                <w:rFonts w:asciiTheme="majorHAnsi" w:hAnsiTheme="majorHAnsi" w:cstheme="majorHAnsi"/>
                <w:bCs/>
                <w:sz w:val="22"/>
                <w:szCs w:val="22"/>
                <w:vertAlign w:val="superscript"/>
              </w:rPr>
              <w:t>st</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BFC10D1" w14:textId="77777777" w:rsidR="00B36482" w:rsidRPr="00093B77" w:rsidRDefault="00B36482" w:rsidP="00030592">
            <w:pPr>
              <w:jc w:val="center"/>
              <w:rPr>
                <w:rFonts w:asciiTheme="majorHAnsi" w:hAnsiTheme="majorHAnsi" w:cstheme="majorHAnsi"/>
                <w:bCs/>
                <w:sz w:val="22"/>
                <w:szCs w:val="22"/>
              </w:rPr>
            </w:pPr>
            <w:r w:rsidRPr="00093B77">
              <w:rPr>
                <w:rFonts w:asciiTheme="majorHAnsi" w:hAnsiTheme="majorHAnsi" w:cstheme="majorHAnsi"/>
                <w:bCs/>
                <w:sz w:val="22"/>
                <w:szCs w:val="22"/>
              </w:rPr>
              <w:t>1</w:t>
            </w:r>
            <w:r w:rsidRPr="00093B77">
              <w:rPr>
                <w:rFonts w:asciiTheme="majorHAnsi" w:hAnsiTheme="majorHAnsi" w:cstheme="majorHAnsi"/>
                <w:bCs/>
                <w:sz w:val="22"/>
                <w:szCs w:val="22"/>
                <w:vertAlign w:val="superscript"/>
              </w:rPr>
              <w:t>st</w:t>
            </w:r>
          </w:p>
        </w:tc>
      </w:tr>
      <w:tr w:rsidR="00B36482" w:rsidRPr="00093B77" w14:paraId="4DB3B3B6" w14:textId="77777777" w:rsidTr="00030592">
        <w:trPr>
          <w:trHeight w:val="103"/>
        </w:trPr>
        <w:tc>
          <w:tcPr>
            <w:tcW w:w="9690" w:type="dxa"/>
            <w:gridSpan w:val="18"/>
          </w:tcPr>
          <w:p w14:paraId="735CE46A" w14:textId="77777777" w:rsidR="00B36482" w:rsidRPr="00093B77" w:rsidRDefault="00B36482" w:rsidP="00030592">
            <w:pPr>
              <w:rPr>
                <w:rFonts w:asciiTheme="majorHAnsi" w:hAnsiTheme="majorHAnsi" w:cstheme="majorHAnsi"/>
                <w:b/>
                <w:bCs/>
                <w:sz w:val="22"/>
                <w:szCs w:val="22"/>
              </w:rPr>
            </w:pPr>
          </w:p>
        </w:tc>
      </w:tr>
      <w:tr w:rsidR="00B36482" w:rsidRPr="00093B77" w14:paraId="4BC9DEF0" w14:textId="77777777" w:rsidTr="00030592">
        <w:tc>
          <w:tcPr>
            <w:tcW w:w="5718" w:type="dxa"/>
            <w:gridSpan w:val="12"/>
            <w:tcBorders>
              <w:top w:val="nil"/>
              <w:left w:val="nil"/>
              <w:bottom w:val="nil"/>
              <w:right w:val="single" w:sz="4" w:space="0" w:color="auto"/>
            </w:tcBorders>
          </w:tcPr>
          <w:p w14:paraId="02023B0B" w14:textId="77777777" w:rsidR="00B36482" w:rsidRPr="00093B77" w:rsidRDefault="00B36482" w:rsidP="00030592">
            <w:pPr>
              <w:rPr>
                <w:rFonts w:asciiTheme="majorHAnsi" w:hAnsiTheme="majorHAnsi" w:cstheme="majorHAnsi"/>
                <w:b/>
                <w:sz w:val="22"/>
                <w:szCs w:val="22"/>
              </w:rPr>
            </w:pPr>
            <w:r w:rsidRPr="00093B77">
              <w:rPr>
                <w:rFonts w:asciiTheme="majorHAnsi" w:hAnsiTheme="majorHAnsi" w:cstheme="majorHAnsi"/>
                <w:b/>
                <w:sz w:val="22"/>
                <w:szCs w:val="22"/>
              </w:rPr>
              <w:t xml:space="preserve">Vrsta predmeta / </w:t>
            </w:r>
            <w:proofErr w:type="spellStart"/>
            <w:r w:rsidRPr="00093B77">
              <w:rPr>
                <w:rFonts w:asciiTheme="majorHAnsi" w:hAnsiTheme="majorHAnsi" w:cstheme="majorHAnsi"/>
                <w:b/>
                <w:sz w:val="22"/>
                <w:szCs w:val="22"/>
              </w:rPr>
              <w:t>Course</w:t>
            </w:r>
            <w:proofErr w:type="spellEnd"/>
            <w:r w:rsidRPr="00093B77">
              <w:rPr>
                <w:rFonts w:asciiTheme="majorHAnsi" w:hAnsiTheme="majorHAnsi" w:cstheme="majorHAnsi"/>
                <w:b/>
                <w:sz w:val="22"/>
                <w:szCs w:val="22"/>
              </w:rPr>
              <w:t xml:space="preserve"> </w:t>
            </w:r>
            <w:proofErr w:type="spellStart"/>
            <w:r w:rsidRPr="00093B77">
              <w:rPr>
                <w:rFonts w:asciiTheme="majorHAnsi" w:hAnsiTheme="majorHAnsi" w:cstheme="majorHAns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2A9FB405" w14:textId="77777777" w:rsidR="00B36482" w:rsidRPr="00093B77" w:rsidRDefault="00B36482" w:rsidP="00030592">
            <w:pPr>
              <w:rPr>
                <w:rFonts w:asciiTheme="majorHAnsi" w:hAnsiTheme="majorHAnsi" w:cstheme="majorHAnsi"/>
                <w:sz w:val="22"/>
                <w:szCs w:val="22"/>
              </w:rPr>
            </w:pPr>
            <w:r w:rsidRPr="00093B77">
              <w:rPr>
                <w:rFonts w:asciiTheme="majorHAnsi" w:hAnsiTheme="majorHAnsi" w:cstheme="majorHAnsi"/>
                <w:sz w:val="22"/>
                <w:szCs w:val="22"/>
              </w:rPr>
              <w:t>obvezni/</w:t>
            </w:r>
            <w:proofErr w:type="spellStart"/>
            <w:r w:rsidRPr="00093B77">
              <w:rPr>
                <w:rFonts w:asciiTheme="majorHAnsi" w:hAnsiTheme="majorHAnsi" w:cstheme="majorHAnsi"/>
                <w:sz w:val="22"/>
                <w:szCs w:val="22"/>
              </w:rPr>
              <w:t>Compulsory</w:t>
            </w:r>
            <w:proofErr w:type="spellEnd"/>
          </w:p>
        </w:tc>
      </w:tr>
      <w:tr w:rsidR="00B36482" w:rsidRPr="00093B77" w14:paraId="06FAF92F" w14:textId="77777777" w:rsidTr="00030592">
        <w:tc>
          <w:tcPr>
            <w:tcW w:w="5718" w:type="dxa"/>
            <w:gridSpan w:val="12"/>
          </w:tcPr>
          <w:p w14:paraId="1A7A73BB" w14:textId="77777777" w:rsidR="00B36482" w:rsidRPr="00093B77" w:rsidRDefault="00B36482" w:rsidP="00030592">
            <w:pPr>
              <w:rPr>
                <w:rFonts w:asciiTheme="majorHAnsi" w:hAnsiTheme="majorHAnsi" w:cstheme="majorHAnsi"/>
                <w:b/>
                <w:sz w:val="22"/>
                <w:szCs w:val="22"/>
              </w:rPr>
            </w:pPr>
          </w:p>
        </w:tc>
        <w:tc>
          <w:tcPr>
            <w:tcW w:w="3972" w:type="dxa"/>
            <w:gridSpan w:val="6"/>
            <w:tcBorders>
              <w:top w:val="single" w:sz="4" w:space="0" w:color="auto"/>
              <w:left w:val="nil"/>
              <w:bottom w:val="single" w:sz="4" w:space="0" w:color="auto"/>
              <w:right w:val="nil"/>
            </w:tcBorders>
          </w:tcPr>
          <w:p w14:paraId="66B69EE7" w14:textId="77777777" w:rsidR="00B36482" w:rsidRPr="00093B77" w:rsidRDefault="00B36482" w:rsidP="00030592">
            <w:pPr>
              <w:rPr>
                <w:rFonts w:asciiTheme="majorHAnsi" w:hAnsiTheme="majorHAnsi" w:cstheme="majorHAnsi"/>
                <w:sz w:val="22"/>
                <w:szCs w:val="22"/>
              </w:rPr>
            </w:pPr>
          </w:p>
        </w:tc>
      </w:tr>
      <w:tr w:rsidR="00B36482" w:rsidRPr="00093B77" w14:paraId="0C53CA9B" w14:textId="77777777" w:rsidTr="00030592">
        <w:tc>
          <w:tcPr>
            <w:tcW w:w="5718" w:type="dxa"/>
            <w:gridSpan w:val="12"/>
            <w:tcBorders>
              <w:top w:val="nil"/>
              <w:left w:val="nil"/>
              <w:bottom w:val="nil"/>
              <w:right w:val="single" w:sz="4" w:space="0" w:color="auto"/>
            </w:tcBorders>
          </w:tcPr>
          <w:p w14:paraId="65363DD0" w14:textId="77777777" w:rsidR="00B36482" w:rsidRPr="00093B77" w:rsidRDefault="00B36482" w:rsidP="00030592">
            <w:pPr>
              <w:rPr>
                <w:rFonts w:asciiTheme="majorHAnsi" w:hAnsiTheme="majorHAnsi" w:cstheme="majorHAnsi"/>
                <w:b/>
                <w:sz w:val="22"/>
                <w:szCs w:val="22"/>
              </w:rPr>
            </w:pPr>
            <w:r w:rsidRPr="00093B77">
              <w:rPr>
                <w:rFonts w:asciiTheme="majorHAnsi" w:hAnsiTheme="majorHAnsi" w:cstheme="majorHAnsi"/>
                <w:b/>
                <w:sz w:val="22"/>
                <w:szCs w:val="22"/>
              </w:rPr>
              <w:t xml:space="preserve">Univerzitetna koda predmeta / </w:t>
            </w:r>
            <w:proofErr w:type="spellStart"/>
            <w:r w:rsidRPr="00093B77">
              <w:rPr>
                <w:rFonts w:asciiTheme="majorHAnsi" w:hAnsiTheme="majorHAnsi" w:cstheme="majorHAnsi"/>
                <w:b/>
                <w:sz w:val="22"/>
                <w:szCs w:val="22"/>
              </w:rPr>
              <w:t>University</w:t>
            </w:r>
            <w:proofErr w:type="spellEnd"/>
            <w:r w:rsidRPr="00093B77">
              <w:rPr>
                <w:rFonts w:asciiTheme="majorHAnsi" w:hAnsiTheme="majorHAnsi" w:cstheme="majorHAnsi"/>
                <w:b/>
                <w:sz w:val="22"/>
                <w:szCs w:val="22"/>
              </w:rPr>
              <w:t xml:space="preserve"> </w:t>
            </w:r>
            <w:proofErr w:type="spellStart"/>
            <w:r w:rsidRPr="00093B77">
              <w:rPr>
                <w:rFonts w:asciiTheme="majorHAnsi" w:hAnsiTheme="majorHAnsi" w:cstheme="majorHAnsi"/>
                <w:b/>
                <w:sz w:val="22"/>
                <w:szCs w:val="22"/>
              </w:rPr>
              <w:t>course</w:t>
            </w:r>
            <w:proofErr w:type="spellEnd"/>
            <w:r w:rsidRPr="00093B77">
              <w:rPr>
                <w:rFonts w:asciiTheme="majorHAnsi" w:hAnsiTheme="majorHAnsi" w:cstheme="majorHAnsi"/>
                <w:b/>
                <w:sz w:val="22"/>
                <w:szCs w:val="22"/>
              </w:rPr>
              <w:t xml:space="preserve"> </w:t>
            </w:r>
            <w:proofErr w:type="spellStart"/>
            <w:r w:rsidRPr="00093B77">
              <w:rPr>
                <w:rFonts w:asciiTheme="majorHAnsi" w:hAnsiTheme="majorHAnsi" w:cstheme="majorHAnsi"/>
                <w:b/>
                <w:sz w:val="22"/>
                <w:szCs w:val="22"/>
              </w:rPr>
              <w:t>code</w:t>
            </w:r>
            <w:proofErr w:type="spellEnd"/>
            <w:r w:rsidRPr="00093B77">
              <w:rPr>
                <w:rFonts w:asciiTheme="majorHAnsi" w:hAnsiTheme="majorHAnsi" w:cstheme="majorHAns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6CEE482D" w14:textId="77777777" w:rsidR="00B36482" w:rsidRPr="00093B77" w:rsidRDefault="00B36482" w:rsidP="00030592">
            <w:pPr>
              <w:rPr>
                <w:rFonts w:asciiTheme="majorHAnsi" w:hAnsiTheme="majorHAnsi" w:cstheme="majorHAnsi"/>
                <w:sz w:val="22"/>
                <w:szCs w:val="22"/>
              </w:rPr>
            </w:pPr>
            <w:r w:rsidRPr="00093B77">
              <w:rPr>
                <w:rFonts w:asciiTheme="majorHAnsi" w:hAnsiTheme="majorHAnsi" w:cstheme="majorHAnsi"/>
                <w:sz w:val="22"/>
                <w:szCs w:val="22"/>
              </w:rPr>
              <w:t>/</w:t>
            </w:r>
          </w:p>
        </w:tc>
      </w:tr>
      <w:tr w:rsidR="00B36482" w:rsidRPr="00093B77" w14:paraId="0C8B211C" w14:textId="77777777" w:rsidTr="00030592">
        <w:tc>
          <w:tcPr>
            <w:tcW w:w="9690" w:type="dxa"/>
            <w:gridSpan w:val="18"/>
          </w:tcPr>
          <w:p w14:paraId="05905149" w14:textId="77777777" w:rsidR="00B36482" w:rsidRPr="00093B77" w:rsidRDefault="00B36482" w:rsidP="00030592">
            <w:pPr>
              <w:rPr>
                <w:rFonts w:asciiTheme="majorHAnsi" w:hAnsiTheme="majorHAnsi" w:cstheme="majorHAnsi"/>
                <w:sz w:val="22"/>
                <w:szCs w:val="22"/>
              </w:rPr>
            </w:pPr>
          </w:p>
        </w:tc>
      </w:tr>
      <w:tr w:rsidR="00B36482" w:rsidRPr="00093B77" w14:paraId="07AE2565" w14:textId="77777777" w:rsidTr="00030592">
        <w:tc>
          <w:tcPr>
            <w:tcW w:w="1410" w:type="dxa"/>
            <w:tcBorders>
              <w:top w:val="nil"/>
              <w:left w:val="nil"/>
              <w:bottom w:val="single" w:sz="4" w:space="0" w:color="auto"/>
              <w:right w:val="nil"/>
            </w:tcBorders>
            <w:vAlign w:val="center"/>
          </w:tcPr>
          <w:p w14:paraId="5081DC81" w14:textId="77777777" w:rsidR="00B36482" w:rsidRPr="00093B77" w:rsidRDefault="00B36482" w:rsidP="00030592">
            <w:pPr>
              <w:jc w:val="center"/>
              <w:rPr>
                <w:rFonts w:asciiTheme="majorHAnsi" w:hAnsiTheme="majorHAnsi" w:cstheme="majorHAnsi"/>
                <w:b/>
                <w:sz w:val="22"/>
                <w:szCs w:val="22"/>
              </w:rPr>
            </w:pPr>
            <w:r w:rsidRPr="00093B77">
              <w:rPr>
                <w:rFonts w:asciiTheme="majorHAnsi" w:hAnsiTheme="majorHAnsi" w:cstheme="majorHAnsi"/>
                <w:b/>
                <w:sz w:val="22"/>
                <w:szCs w:val="22"/>
              </w:rPr>
              <w:t>Predavanja</w:t>
            </w:r>
          </w:p>
          <w:p w14:paraId="20F51695" w14:textId="77777777" w:rsidR="00B36482" w:rsidRPr="00093B77" w:rsidRDefault="00B36482" w:rsidP="00030592">
            <w:pPr>
              <w:jc w:val="center"/>
              <w:rPr>
                <w:rFonts w:asciiTheme="majorHAnsi" w:hAnsiTheme="majorHAnsi" w:cstheme="majorHAnsi"/>
                <w:sz w:val="22"/>
                <w:szCs w:val="22"/>
              </w:rPr>
            </w:pPr>
            <w:proofErr w:type="spellStart"/>
            <w:r w:rsidRPr="00093B77">
              <w:rPr>
                <w:rFonts w:asciiTheme="majorHAnsi" w:hAnsiTheme="majorHAnsi" w:cstheme="majorHAnsi"/>
                <w:b/>
                <w:sz w:val="22"/>
                <w:szCs w:val="22"/>
              </w:rPr>
              <w:t>Lectures</w:t>
            </w:r>
            <w:proofErr w:type="spellEnd"/>
          </w:p>
        </w:tc>
        <w:tc>
          <w:tcPr>
            <w:tcW w:w="1410" w:type="dxa"/>
            <w:gridSpan w:val="3"/>
            <w:tcBorders>
              <w:top w:val="nil"/>
              <w:left w:val="nil"/>
              <w:bottom w:val="single" w:sz="4" w:space="0" w:color="auto"/>
              <w:right w:val="nil"/>
            </w:tcBorders>
            <w:vAlign w:val="center"/>
          </w:tcPr>
          <w:p w14:paraId="7570242C" w14:textId="77777777" w:rsidR="00B36482" w:rsidRPr="00093B77" w:rsidRDefault="00B36482" w:rsidP="00030592">
            <w:pPr>
              <w:jc w:val="center"/>
              <w:rPr>
                <w:rFonts w:asciiTheme="majorHAnsi" w:hAnsiTheme="majorHAnsi" w:cstheme="majorHAnsi"/>
                <w:b/>
                <w:sz w:val="22"/>
                <w:szCs w:val="22"/>
              </w:rPr>
            </w:pPr>
            <w:r w:rsidRPr="00093B77">
              <w:rPr>
                <w:rFonts w:asciiTheme="majorHAnsi" w:hAnsiTheme="majorHAnsi" w:cstheme="majorHAnsi"/>
                <w:b/>
                <w:sz w:val="22"/>
                <w:szCs w:val="22"/>
              </w:rPr>
              <w:t>Seminar</w:t>
            </w:r>
          </w:p>
          <w:p w14:paraId="6A28A837" w14:textId="77777777" w:rsidR="00B36482" w:rsidRPr="00093B77" w:rsidRDefault="00B36482" w:rsidP="00030592">
            <w:pPr>
              <w:jc w:val="center"/>
              <w:rPr>
                <w:rFonts w:asciiTheme="majorHAnsi" w:hAnsiTheme="majorHAnsi" w:cstheme="majorHAnsi"/>
                <w:b/>
                <w:sz w:val="22"/>
                <w:szCs w:val="22"/>
              </w:rPr>
            </w:pPr>
            <w:r w:rsidRPr="00093B77">
              <w:rPr>
                <w:rFonts w:asciiTheme="majorHAnsi" w:hAnsiTheme="majorHAnsi" w:cstheme="majorHAnsi"/>
                <w:b/>
                <w:sz w:val="22"/>
                <w:szCs w:val="22"/>
              </w:rPr>
              <w:t>Seminar</w:t>
            </w:r>
          </w:p>
        </w:tc>
        <w:tc>
          <w:tcPr>
            <w:tcW w:w="1418" w:type="dxa"/>
            <w:gridSpan w:val="3"/>
            <w:tcBorders>
              <w:top w:val="nil"/>
              <w:left w:val="nil"/>
              <w:bottom w:val="single" w:sz="4" w:space="0" w:color="auto"/>
              <w:right w:val="nil"/>
            </w:tcBorders>
            <w:vAlign w:val="center"/>
          </w:tcPr>
          <w:p w14:paraId="34CA261D" w14:textId="77777777" w:rsidR="00B36482" w:rsidRPr="00093B77" w:rsidRDefault="00B36482" w:rsidP="00030592">
            <w:pPr>
              <w:jc w:val="center"/>
              <w:rPr>
                <w:rFonts w:asciiTheme="majorHAnsi" w:hAnsiTheme="majorHAnsi" w:cstheme="majorHAnsi"/>
                <w:b/>
                <w:sz w:val="22"/>
                <w:szCs w:val="22"/>
              </w:rPr>
            </w:pPr>
            <w:r w:rsidRPr="00093B77">
              <w:rPr>
                <w:rFonts w:asciiTheme="majorHAnsi" w:hAnsiTheme="majorHAnsi" w:cstheme="majorHAnsi"/>
                <w:b/>
                <w:sz w:val="22"/>
                <w:szCs w:val="22"/>
              </w:rPr>
              <w:t>Vaje</w:t>
            </w:r>
          </w:p>
          <w:p w14:paraId="4A250219" w14:textId="77777777" w:rsidR="00B36482" w:rsidRPr="00093B77" w:rsidRDefault="00B36482" w:rsidP="00030592">
            <w:pPr>
              <w:jc w:val="center"/>
              <w:rPr>
                <w:rFonts w:asciiTheme="majorHAnsi" w:hAnsiTheme="majorHAnsi" w:cstheme="majorHAnsi"/>
                <w:b/>
                <w:sz w:val="22"/>
                <w:szCs w:val="22"/>
              </w:rPr>
            </w:pPr>
            <w:proofErr w:type="spellStart"/>
            <w:r w:rsidRPr="00093B77">
              <w:rPr>
                <w:rFonts w:asciiTheme="majorHAnsi" w:hAnsiTheme="majorHAnsi" w:cstheme="majorHAnsi"/>
                <w:b/>
                <w:sz w:val="22"/>
                <w:szCs w:val="22"/>
              </w:rPr>
              <w:t>Tutorial</w:t>
            </w:r>
            <w:proofErr w:type="spellEnd"/>
          </w:p>
        </w:tc>
        <w:tc>
          <w:tcPr>
            <w:tcW w:w="1418" w:type="dxa"/>
            <w:gridSpan w:val="4"/>
            <w:tcBorders>
              <w:top w:val="nil"/>
              <w:left w:val="nil"/>
              <w:bottom w:val="single" w:sz="4" w:space="0" w:color="auto"/>
              <w:right w:val="nil"/>
            </w:tcBorders>
            <w:vAlign w:val="center"/>
          </w:tcPr>
          <w:p w14:paraId="08CE5193" w14:textId="77777777" w:rsidR="00B36482" w:rsidRPr="00093B77" w:rsidRDefault="00B36482" w:rsidP="00030592">
            <w:pPr>
              <w:jc w:val="center"/>
              <w:rPr>
                <w:rFonts w:asciiTheme="majorHAnsi" w:hAnsiTheme="majorHAnsi" w:cstheme="majorHAnsi"/>
                <w:b/>
                <w:sz w:val="22"/>
                <w:szCs w:val="22"/>
              </w:rPr>
            </w:pPr>
            <w:r w:rsidRPr="00093B77">
              <w:rPr>
                <w:rFonts w:asciiTheme="majorHAnsi" w:hAnsiTheme="majorHAnsi" w:cstheme="majorHAnsi"/>
                <w:b/>
                <w:sz w:val="22"/>
                <w:szCs w:val="22"/>
              </w:rPr>
              <w:t>Klinične vaje</w:t>
            </w:r>
          </w:p>
          <w:p w14:paraId="6E1C3BBB" w14:textId="77777777" w:rsidR="00B36482" w:rsidRPr="00093B77" w:rsidRDefault="00B36482" w:rsidP="00030592">
            <w:pPr>
              <w:jc w:val="center"/>
              <w:rPr>
                <w:rFonts w:asciiTheme="majorHAnsi" w:hAnsiTheme="majorHAnsi" w:cstheme="majorHAnsi"/>
                <w:b/>
                <w:sz w:val="22"/>
                <w:szCs w:val="22"/>
              </w:rPr>
            </w:pPr>
            <w:r w:rsidRPr="00093B77">
              <w:rPr>
                <w:rFonts w:asciiTheme="majorHAnsi" w:hAnsiTheme="majorHAnsi" w:cstheme="majorHAnsi"/>
                <w:b/>
                <w:bCs/>
                <w:sz w:val="22"/>
                <w:szCs w:val="22"/>
                <w:lang w:val="en-GB"/>
              </w:rPr>
              <w:t>Clinical seminars</w:t>
            </w:r>
          </w:p>
        </w:tc>
        <w:tc>
          <w:tcPr>
            <w:tcW w:w="1417" w:type="dxa"/>
            <w:gridSpan w:val="3"/>
            <w:tcBorders>
              <w:top w:val="nil"/>
              <w:left w:val="nil"/>
              <w:bottom w:val="single" w:sz="4" w:space="0" w:color="auto"/>
              <w:right w:val="nil"/>
            </w:tcBorders>
            <w:vAlign w:val="center"/>
          </w:tcPr>
          <w:p w14:paraId="4C2C7223" w14:textId="77777777" w:rsidR="00B36482" w:rsidRPr="00093B77" w:rsidRDefault="00B36482" w:rsidP="00030592">
            <w:pPr>
              <w:jc w:val="center"/>
              <w:rPr>
                <w:rFonts w:asciiTheme="majorHAnsi" w:hAnsiTheme="majorHAnsi" w:cstheme="majorHAnsi"/>
                <w:b/>
                <w:sz w:val="22"/>
                <w:szCs w:val="22"/>
              </w:rPr>
            </w:pPr>
            <w:r w:rsidRPr="00093B77">
              <w:rPr>
                <w:rFonts w:asciiTheme="majorHAnsi" w:hAnsiTheme="majorHAnsi" w:cstheme="majorHAnsi"/>
                <w:b/>
                <w:sz w:val="22"/>
                <w:szCs w:val="22"/>
              </w:rPr>
              <w:t>Druge oblike študija</w:t>
            </w:r>
          </w:p>
          <w:p w14:paraId="602396A2" w14:textId="77777777" w:rsidR="00B36482" w:rsidRPr="00093B77" w:rsidRDefault="00B36482" w:rsidP="00030592">
            <w:pPr>
              <w:jc w:val="center"/>
              <w:rPr>
                <w:rFonts w:asciiTheme="majorHAnsi" w:hAnsiTheme="majorHAnsi" w:cstheme="majorHAnsi"/>
                <w:b/>
                <w:sz w:val="22"/>
                <w:szCs w:val="22"/>
              </w:rPr>
            </w:pPr>
            <w:r w:rsidRPr="00093B77">
              <w:rPr>
                <w:rFonts w:asciiTheme="majorHAnsi" w:hAnsiTheme="majorHAnsi" w:cstheme="majorHAnsi"/>
                <w:b/>
                <w:bCs/>
                <w:sz w:val="22"/>
                <w:szCs w:val="22"/>
                <w:lang w:val="en-GB"/>
              </w:rPr>
              <w:t>Other forms of study</w:t>
            </w:r>
          </w:p>
        </w:tc>
        <w:tc>
          <w:tcPr>
            <w:tcW w:w="1417" w:type="dxa"/>
            <w:gridSpan w:val="2"/>
            <w:tcBorders>
              <w:top w:val="nil"/>
              <w:left w:val="nil"/>
              <w:bottom w:val="single" w:sz="4" w:space="0" w:color="auto"/>
              <w:right w:val="nil"/>
            </w:tcBorders>
            <w:vAlign w:val="center"/>
          </w:tcPr>
          <w:p w14:paraId="5056B099" w14:textId="77777777" w:rsidR="00B36482" w:rsidRPr="00093B77" w:rsidRDefault="00B36482" w:rsidP="00030592">
            <w:pPr>
              <w:jc w:val="center"/>
              <w:rPr>
                <w:rFonts w:asciiTheme="majorHAnsi" w:hAnsiTheme="majorHAnsi" w:cstheme="majorHAnsi"/>
                <w:b/>
                <w:sz w:val="22"/>
                <w:szCs w:val="22"/>
              </w:rPr>
            </w:pPr>
            <w:r w:rsidRPr="00093B77">
              <w:rPr>
                <w:rFonts w:asciiTheme="majorHAnsi" w:hAnsiTheme="majorHAnsi" w:cstheme="majorHAnsi"/>
                <w:b/>
                <w:sz w:val="22"/>
                <w:szCs w:val="22"/>
              </w:rPr>
              <w:t>Samost. delo</w:t>
            </w:r>
          </w:p>
          <w:p w14:paraId="28C1BF11" w14:textId="77777777" w:rsidR="00B36482" w:rsidRPr="00093B77" w:rsidRDefault="00B36482" w:rsidP="00030592">
            <w:pPr>
              <w:jc w:val="center"/>
              <w:rPr>
                <w:rFonts w:asciiTheme="majorHAnsi" w:hAnsiTheme="majorHAnsi" w:cstheme="majorHAnsi"/>
                <w:b/>
                <w:sz w:val="22"/>
                <w:szCs w:val="22"/>
              </w:rPr>
            </w:pPr>
            <w:proofErr w:type="spellStart"/>
            <w:r w:rsidRPr="00093B77">
              <w:rPr>
                <w:rFonts w:asciiTheme="majorHAnsi" w:hAnsiTheme="majorHAnsi" w:cstheme="majorHAnsi"/>
                <w:b/>
                <w:sz w:val="22"/>
                <w:szCs w:val="22"/>
              </w:rPr>
              <w:t>Individ</w:t>
            </w:r>
            <w:proofErr w:type="spellEnd"/>
            <w:r w:rsidRPr="00093B77">
              <w:rPr>
                <w:rFonts w:asciiTheme="majorHAnsi" w:hAnsiTheme="majorHAnsi" w:cstheme="majorHAnsi"/>
                <w:b/>
                <w:sz w:val="22"/>
                <w:szCs w:val="22"/>
              </w:rPr>
              <w:t xml:space="preserve">. </w:t>
            </w:r>
            <w:proofErr w:type="spellStart"/>
            <w:r w:rsidRPr="00093B77">
              <w:rPr>
                <w:rFonts w:asciiTheme="majorHAnsi" w:hAnsiTheme="majorHAnsi" w:cstheme="majorHAnsi"/>
                <w:b/>
                <w:sz w:val="22"/>
                <w:szCs w:val="22"/>
              </w:rPr>
              <w:t>work</w:t>
            </w:r>
            <w:proofErr w:type="spellEnd"/>
          </w:p>
        </w:tc>
        <w:tc>
          <w:tcPr>
            <w:tcW w:w="132" w:type="dxa"/>
            <w:vAlign w:val="center"/>
          </w:tcPr>
          <w:p w14:paraId="2BCBAEB7" w14:textId="77777777" w:rsidR="00B36482" w:rsidRPr="00093B77" w:rsidRDefault="00B36482" w:rsidP="00030592">
            <w:pPr>
              <w:jc w:val="center"/>
              <w:rPr>
                <w:rFonts w:asciiTheme="majorHAnsi" w:hAnsiTheme="majorHAnsi" w:cstheme="majorHAnsi"/>
                <w:b/>
                <w:bCs/>
                <w:sz w:val="22"/>
                <w:szCs w:val="22"/>
              </w:rPr>
            </w:pPr>
          </w:p>
        </w:tc>
        <w:tc>
          <w:tcPr>
            <w:tcW w:w="1068" w:type="dxa"/>
            <w:tcBorders>
              <w:top w:val="nil"/>
              <w:left w:val="nil"/>
              <w:bottom w:val="single" w:sz="4" w:space="0" w:color="auto"/>
              <w:right w:val="nil"/>
            </w:tcBorders>
            <w:vAlign w:val="center"/>
          </w:tcPr>
          <w:p w14:paraId="3FFA7D85" w14:textId="77777777" w:rsidR="00B36482" w:rsidRPr="00093B77" w:rsidRDefault="00B36482" w:rsidP="00030592">
            <w:pPr>
              <w:jc w:val="center"/>
              <w:rPr>
                <w:rFonts w:asciiTheme="majorHAnsi" w:hAnsiTheme="majorHAnsi" w:cstheme="majorHAnsi"/>
                <w:b/>
                <w:sz w:val="22"/>
                <w:szCs w:val="22"/>
              </w:rPr>
            </w:pPr>
            <w:r w:rsidRPr="00093B77">
              <w:rPr>
                <w:rFonts w:asciiTheme="majorHAnsi" w:hAnsiTheme="majorHAnsi" w:cstheme="majorHAnsi"/>
                <w:b/>
                <w:sz w:val="22"/>
                <w:szCs w:val="22"/>
              </w:rPr>
              <w:t>ECTS</w:t>
            </w:r>
          </w:p>
        </w:tc>
      </w:tr>
      <w:tr w:rsidR="00B36482" w:rsidRPr="00093B77" w14:paraId="4D895D4E" w14:textId="77777777" w:rsidTr="00030592">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3EDD5182" w14:textId="77777777" w:rsidR="00B36482" w:rsidRPr="00093B77" w:rsidRDefault="00B36482" w:rsidP="00030592">
            <w:pPr>
              <w:jc w:val="center"/>
              <w:rPr>
                <w:rFonts w:asciiTheme="majorHAnsi" w:hAnsiTheme="majorHAnsi" w:cstheme="majorHAnsi"/>
                <w:bCs/>
                <w:sz w:val="22"/>
                <w:szCs w:val="22"/>
              </w:rPr>
            </w:pPr>
            <w:r w:rsidRPr="00093B77">
              <w:rPr>
                <w:rFonts w:asciiTheme="majorHAnsi" w:hAnsiTheme="majorHAnsi" w:cstheme="majorHAnsi"/>
                <w:bCs/>
                <w:sz w:val="22"/>
                <w:szCs w:val="22"/>
              </w:rPr>
              <w:t xml:space="preserve">15 </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4B8CBC72" w14:textId="77777777" w:rsidR="00B36482" w:rsidRPr="00093B77" w:rsidRDefault="00B36482" w:rsidP="00030592">
            <w:pPr>
              <w:jc w:val="center"/>
              <w:rPr>
                <w:rFonts w:asciiTheme="majorHAnsi" w:hAnsiTheme="majorHAnsi" w:cstheme="majorHAnsi"/>
                <w:bCs/>
                <w:sz w:val="22"/>
                <w:szCs w:val="22"/>
              </w:rPr>
            </w:pPr>
            <w:r w:rsidRPr="00093B77">
              <w:rPr>
                <w:rFonts w:asciiTheme="majorHAnsi" w:hAnsiTheme="majorHAnsi" w:cstheme="majorHAns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7126418B" w14:textId="77777777" w:rsidR="00B36482" w:rsidRPr="00093B77" w:rsidRDefault="00B36482" w:rsidP="00030592">
            <w:pPr>
              <w:jc w:val="center"/>
              <w:rPr>
                <w:rFonts w:asciiTheme="majorHAnsi" w:hAnsiTheme="majorHAnsi" w:cstheme="majorHAnsi"/>
                <w:bCs/>
                <w:sz w:val="22"/>
                <w:szCs w:val="22"/>
              </w:rPr>
            </w:pPr>
            <w:r w:rsidRPr="00093B77">
              <w:rPr>
                <w:rFonts w:asciiTheme="majorHAnsi" w:hAnsiTheme="majorHAnsi" w:cstheme="majorHAnsi"/>
                <w:bCs/>
                <w:sz w:val="22"/>
                <w:szCs w:val="22"/>
              </w:rPr>
              <w:t>20 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63AD736B" w14:textId="77777777" w:rsidR="00B36482" w:rsidRPr="00093B77" w:rsidRDefault="00B36482" w:rsidP="00030592">
            <w:pPr>
              <w:jc w:val="center"/>
              <w:rPr>
                <w:rFonts w:asciiTheme="majorHAnsi" w:hAnsiTheme="majorHAnsi" w:cstheme="majorHAnsi"/>
                <w:bCs/>
                <w:sz w:val="22"/>
                <w:szCs w:val="22"/>
              </w:rPr>
            </w:pPr>
            <w:r w:rsidRPr="00093B77">
              <w:rPr>
                <w:rFonts w:asciiTheme="majorHAnsi" w:hAnsiTheme="majorHAnsi" w:cstheme="maj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1031CEE1" w14:textId="77777777" w:rsidR="00B36482" w:rsidRPr="00093B77" w:rsidRDefault="00B36482" w:rsidP="00030592">
            <w:pPr>
              <w:jc w:val="center"/>
              <w:rPr>
                <w:rFonts w:asciiTheme="majorHAnsi" w:hAnsiTheme="majorHAnsi" w:cstheme="majorHAnsi"/>
                <w:bCs/>
                <w:sz w:val="22"/>
                <w:szCs w:val="22"/>
              </w:rPr>
            </w:pPr>
            <w:r w:rsidRPr="00093B77">
              <w:rPr>
                <w:rFonts w:asciiTheme="majorHAnsi" w:hAnsiTheme="majorHAnsi" w:cstheme="maj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1DA3CA4" w14:textId="77777777" w:rsidR="00B36482" w:rsidRPr="00093B77" w:rsidRDefault="00B36482" w:rsidP="00030592">
            <w:pPr>
              <w:jc w:val="center"/>
              <w:rPr>
                <w:rFonts w:asciiTheme="majorHAnsi" w:hAnsiTheme="majorHAnsi" w:cstheme="majorHAnsi"/>
                <w:bCs/>
                <w:sz w:val="22"/>
                <w:szCs w:val="22"/>
              </w:rPr>
            </w:pPr>
            <w:r w:rsidRPr="00093B77">
              <w:rPr>
                <w:rFonts w:asciiTheme="majorHAnsi" w:hAnsiTheme="majorHAnsi" w:cstheme="majorHAnsi"/>
                <w:bCs/>
                <w:sz w:val="22"/>
                <w:szCs w:val="22"/>
              </w:rPr>
              <w:t xml:space="preserve">85 </w:t>
            </w:r>
          </w:p>
        </w:tc>
        <w:tc>
          <w:tcPr>
            <w:tcW w:w="132" w:type="dxa"/>
            <w:tcBorders>
              <w:top w:val="nil"/>
              <w:left w:val="single" w:sz="4" w:space="0" w:color="auto"/>
              <w:bottom w:val="nil"/>
              <w:right w:val="single" w:sz="4" w:space="0" w:color="auto"/>
            </w:tcBorders>
            <w:vAlign w:val="center"/>
          </w:tcPr>
          <w:p w14:paraId="0C55548B" w14:textId="77777777" w:rsidR="00B36482" w:rsidRPr="00093B77" w:rsidRDefault="00B36482" w:rsidP="00030592">
            <w:pPr>
              <w:jc w:val="center"/>
              <w:rPr>
                <w:rFonts w:asciiTheme="majorHAnsi" w:hAnsiTheme="majorHAnsi" w:cstheme="maj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409920BA" w14:textId="77777777" w:rsidR="00B36482" w:rsidRPr="00093B77" w:rsidRDefault="00B36482" w:rsidP="00030592">
            <w:pPr>
              <w:jc w:val="center"/>
              <w:rPr>
                <w:rFonts w:asciiTheme="majorHAnsi" w:hAnsiTheme="majorHAnsi" w:cstheme="majorHAnsi"/>
                <w:bCs/>
                <w:sz w:val="22"/>
                <w:szCs w:val="22"/>
              </w:rPr>
            </w:pPr>
            <w:r w:rsidRPr="00093B77">
              <w:rPr>
                <w:rFonts w:asciiTheme="majorHAnsi" w:hAnsiTheme="majorHAnsi" w:cstheme="majorHAnsi"/>
                <w:bCs/>
                <w:sz w:val="22"/>
                <w:szCs w:val="22"/>
              </w:rPr>
              <w:t xml:space="preserve">4 </w:t>
            </w:r>
          </w:p>
        </w:tc>
      </w:tr>
      <w:tr w:rsidR="00B36482" w:rsidRPr="00093B77" w14:paraId="4652C7A1" w14:textId="77777777" w:rsidTr="00030592">
        <w:tc>
          <w:tcPr>
            <w:tcW w:w="9690" w:type="dxa"/>
            <w:gridSpan w:val="18"/>
          </w:tcPr>
          <w:p w14:paraId="29CD5C18" w14:textId="77777777" w:rsidR="00B36482" w:rsidRPr="00093B77" w:rsidRDefault="00B36482" w:rsidP="00030592">
            <w:pPr>
              <w:rPr>
                <w:rFonts w:asciiTheme="majorHAnsi" w:hAnsiTheme="majorHAnsi" w:cstheme="majorHAnsi"/>
                <w:bCs/>
                <w:sz w:val="22"/>
                <w:szCs w:val="22"/>
              </w:rPr>
            </w:pPr>
          </w:p>
        </w:tc>
      </w:tr>
      <w:tr w:rsidR="00B36482" w:rsidRPr="00093B77" w14:paraId="26506E6C" w14:textId="77777777" w:rsidTr="00030592">
        <w:tc>
          <w:tcPr>
            <w:tcW w:w="3307" w:type="dxa"/>
            <w:gridSpan w:val="5"/>
          </w:tcPr>
          <w:p w14:paraId="70C14D31" w14:textId="77777777" w:rsidR="00B36482" w:rsidRPr="00093B77" w:rsidRDefault="00B36482" w:rsidP="00030592">
            <w:pPr>
              <w:rPr>
                <w:rFonts w:asciiTheme="majorHAnsi" w:hAnsiTheme="majorHAnsi" w:cstheme="majorHAnsi"/>
                <w:b/>
                <w:sz w:val="22"/>
                <w:szCs w:val="22"/>
              </w:rPr>
            </w:pPr>
            <w:r w:rsidRPr="00093B77">
              <w:rPr>
                <w:rFonts w:asciiTheme="majorHAnsi" w:hAnsiTheme="majorHAnsi" w:cstheme="majorHAnsi"/>
                <w:b/>
                <w:sz w:val="22"/>
                <w:szCs w:val="22"/>
              </w:rPr>
              <w:t xml:space="preserve">Nosilec predmeta / </w:t>
            </w:r>
            <w:proofErr w:type="spellStart"/>
            <w:r w:rsidRPr="00093B77">
              <w:rPr>
                <w:rFonts w:asciiTheme="majorHAnsi" w:hAnsiTheme="majorHAnsi" w:cstheme="majorHAnsi"/>
                <w:b/>
                <w:sz w:val="22"/>
                <w:szCs w:val="22"/>
              </w:rPr>
              <w:t>Lecturer</w:t>
            </w:r>
            <w:proofErr w:type="spellEnd"/>
            <w:r w:rsidRPr="00093B77">
              <w:rPr>
                <w:rFonts w:asciiTheme="majorHAnsi" w:hAnsiTheme="majorHAnsi" w:cstheme="majorHAns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42BB4B9C" w14:textId="77777777" w:rsidR="00B36482" w:rsidRPr="00093B77" w:rsidRDefault="00B36482" w:rsidP="00030592">
            <w:pPr>
              <w:rPr>
                <w:rFonts w:asciiTheme="majorHAnsi" w:hAnsiTheme="majorHAnsi" w:cstheme="majorHAnsi"/>
                <w:sz w:val="22"/>
                <w:szCs w:val="22"/>
                <w:lang w:val="en-US"/>
              </w:rPr>
            </w:pPr>
            <w:r w:rsidRPr="00093B77">
              <w:rPr>
                <w:rFonts w:asciiTheme="majorHAnsi" w:hAnsiTheme="majorHAnsi" w:cstheme="majorHAnsi"/>
                <w:sz w:val="22"/>
                <w:szCs w:val="22"/>
                <w:lang w:val="en-US"/>
              </w:rPr>
              <w:t xml:space="preserve">prof. dr. Amalija </w:t>
            </w:r>
            <w:proofErr w:type="spellStart"/>
            <w:r w:rsidRPr="00093B77">
              <w:rPr>
                <w:rFonts w:asciiTheme="majorHAnsi" w:hAnsiTheme="majorHAnsi" w:cstheme="majorHAnsi"/>
                <w:sz w:val="22"/>
                <w:szCs w:val="22"/>
                <w:lang w:val="en-US"/>
              </w:rPr>
              <w:t>Žakelj</w:t>
            </w:r>
            <w:proofErr w:type="spellEnd"/>
          </w:p>
        </w:tc>
      </w:tr>
      <w:tr w:rsidR="00B36482" w:rsidRPr="00093B77" w14:paraId="4BC173E9" w14:textId="77777777" w:rsidTr="00030592">
        <w:tc>
          <w:tcPr>
            <w:tcW w:w="9690" w:type="dxa"/>
            <w:gridSpan w:val="18"/>
          </w:tcPr>
          <w:p w14:paraId="76A8FB66" w14:textId="77777777" w:rsidR="00B36482" w:rsidRPr="00093B77" w:rsidRDefault="00B36482" w:rsidP="00030592">
            <w:pPr>
              <w:jc w:val="both"/>
              <w:rPr>
                <w:rFonts w:asciiTheme="majorHAnsi" w:hAnsiTheme="majorHAnsi" w:cstheme="majorHAnsi"/>
                <w:sz w:val="22"/>
                <w:szCs w:val="22"/>
              </w:rPr>
            </w:pPr>
          </w:p>
        </w:tc>
      </w:tr>
      <w:tr w:rsidR="00B36482" w:rsidRPr="00093B77" w14:paraId="321A70E7" w14:textId="77777777" w:rsidTr="00030592">
        <w:tc>
          <w:tcPr>
            <w:tcW w:w="1641" w:type="dxa"/>
            <w:gridSpan w:val="2"/>
            <w:vMerge w:val="restart"/>
          </w:tcPr>
          <w:p w14:paraId="57889539" w14:textId="77777777" w:rsidR="00B36482" w:rsidRPr="00093B77" w:rsidRDefault="00B36482" w:rsidP="00030592">
            <w:pPr>
              <w:rPr>
                <w:rFonts w:asciiTheme="majorHAnsi" w:hAnsiTheme="majorHAnsi" w:cstheme="majorHAnsi"/>
                <w:b/>
                <w:sz w:val="22"/>
                <w:szCs w:val="22"/>
              </w:rPr>
            </w:pPr>
            <w:r w:rsidRPr="00093B77">
              <w:rPr>
                <w:rFonts w:asciiTheme="majorHAnsi" w:hAnsiTheme="majorHAnsi" w:cstheme="majorHAnsi"/>
                <w:b/>
                <w:sz w:val="22"/>
                <w:szCs w:val="22"/>
              </w:rPr>
              <w:t xml:space="preserve">Jeziki / </w:t>
            </w:r>
          </w:p>
          <w:p w14:paraId="2DD194E8" w14:textId="77777777" w:rsidR="00B36482" w:rsidRPr="00093B77" w:rsidRDefault="00B36482" w:rsidP="00030592">
            <w:pPr>
              <w:rPr>
                <w:rFonts w:asciiTheme="majorHAnsi" w:hAnsiTheme="majorHAnsi" w:cstheme="majorHAnsi"/>
                <w:sz w:val="22"/>
                <w:szCs w:val="22"/>
              </w:rPr>
            </w:pPr>
            <w:proofErr w:type="spellStart"/>
            <w:r w:rsidRPr="00093B77">
              <w:rPr>
                <w:rFonts w:asciiTheme="majorHAnsi" w:hAnsiTheme="majorHAnsi" w:cstheme="majorHAnsi"/>
                <w:b/>
                <w:sz w:val="22"/>
                <w:szCs w:val="22"/>
              </w:rPr>
              <w:t>Languages</w:t>
            </w:r>
            <w:proofErr w:type="spellEnd"/>
            <w:r w:rsidRPr="00093B77">
              <w:rPr>
                <w:rFonts w:asciiTheme="majorHAnsi" w:hAnsiTheme="majorHAnsi" w:cstheme="majorHAnsi"/>
                <w:b/>
                <w:sz w:val="22"/>
                <w:szCs w:val="22"/>
              </w:rPr>
              <w:t>:</w:t>
            </w:r>
          </w:p>
        </w:tc>
        <w:tc>
          <w:tcPr>
            <w:tcW w:w="2241" w:type="dxa"/>
            <w:gridSpan w:val="4"/>
          </w:tcPr>
          <w:p w14:paraId="5C4A6305" w14:textId="77777777" w:rsidR="00B36482" w:rsidRPr="00093B77" w:rsidRDefault="00B36482" w:rsidP="00030592">
            <w:pPr>
              <w:jc w:val="right"/>
              <w:rPr>
                <w:rFonts w:asciiTheme="majorHAnsi" w:hAnsiTheme="majorHAnsi" w:cstheme="majorHAnsi"/>
                <w:b/>
                <w:sz w:val="22"/>
                <w:szCs w:val="22"/>
              </w:rPr>
            </w:pPr>
            <w:r w:rsidRPr="00093B77">
              <w:rPr>
                <w:rFonts w:asciiTheme="majorHAnsi" w:hAnsiTheme="majorHAnsi" w:cstheme="majorHAnsi"/>
                <w:b/>
                <w:sz w:val="22"/>
                <w:szCs w:val="22"/>
              </w:rPr>
              <w:t xml:space="preserve">Predavanja / </w:t>
            </w:r>
            <w:proofErr w:type="spellStart"/>
            <w:r w:rsidRPr="00093B77">
              <w:rPr>
                <w:rFonts w:asciiTheme="majorHAnsi" w:hAnsiTheme="majorHAnsi" w:cstheme="majorHAnsi"/>
                <w:b/>
                <w:sz w:val="22"/>
                <w:szCs w:val="22"/>
              </w:rPr>
              <w:t>Lectures</w:t>
            </w:r>
            <w:proofErr w:type="spellEnd"/>
            <w:r w:rsidRPr="00093B77">
              <w:rPr>
                <w:rFonts w:asciiTheme="majorHAnsi" w:hAnsiTheme="majorHAnsi" w:cstheme="maj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2CC58F62" w14:textId="77777777" w:rsidR="00B36482" w:rsidRPr="00093B77" w:rsidRDefault="00B36482" w:rsidP="00030592">
            <w:pPr>
              <w:rPr>
                <w:rFonts w:asciiTheme="majorHAnsi" w:hAnsiTheme="majorHAnsi" w:cstheme="majorHAnsi"/>
                <w:sz w:val="22"/>
                <w:szCs w:val="22"/>
              </w:rPr>
            </w:pPr>
            <w:r w:rsidRPr="00093B77">
              <w:rPr>
                <w:rFonts w:asciiTheme="majorHAnsi" w:hAnsiTheme="majorHAnsi" w:cstheme="majorHAnsi"/>
                <w:sz w:val="22"/>
                <w:szCs w:val="22"/>
              </w:rPr>
              <w:t>slovenski</w:t>
            </w:r>
            <w:r w:rsidRPr="00093B77">
              <w:rPr>
                <w:rFonts w:asciiTheme="majorHAnsi" w:hAnsiTheme="majorHAnsi" w:cstheme="majorHAnsi"/>
                <w:bCs/>
                <w:sz w:val="22"/>
                <w:szCs w:val="22"/>
              </w:rPr>
              <w:t>/</w:t>
            </w:r>
            <w:proofErr w:type="spellStart"/>
            <w:r w:rsidRPr="00093B77">
              <w:rPr>
                <w:rFonts w:asciiTheme="majorHAnsi" w:hAnsiTheme="majorHAnsi" w:cstheme="majorHAnsi"/>
                <w:bCs/>
                <w:sz w:val="22"/>
                <w:szCs w:val="22"/>
              </w:rPr>
              <w:t>Slovene</w:t>
            </w:r>
            <w:proofErr w:type="spellEnd"/>
          </w:p>
        </w:tc>
      </w:tr>
      <w:tr w:rsidR="00B36482" w:rsidRPr="00093B77" w14:paraId="11E3CF48" w14:textId="77777777" w:rsidTr="00030592">
        <w:trPr>
          <w:trHeight w:val="215"/>
        </w:trPr>
        <w:tc>
          <w:tcPr>
            <w:tcW w:w="1641" w:type="dxa"/>
            <w:gridSpan w:val="2"/>
            <w:vMerge/>
            <w:vAlign w:val="center"/>
          </w:tcPr>
          <w:p w14:paraId="3B6A20A4" w14:textId="77777777" w:rsidR="00B36482" w:rsidRPr="00093B77" w:rsidRDefault="00B36482" w:rsidP="00030592">
            <w:pPr>
              <w:rPr>
                <w:rFonts w:asciiTheme="majorHAnsi" w:hAnsiTheme="majorHAnsi" w:cstheme="majorHAnsi"/>
                <w:b/>
                <w:bCs/>
                <w:sz w:val="22"/>
                <w:szCs w:val="22"/>
              </w:rPr>
            </w:pPr>
          </w:p>
        </w:tc>
        <w:tc>
          <w:tcPr>
            <w:tcW w:w="2241" w:type="dxa"/>
            <w:gridSpan w:val="4"/>
          </w:tcPr>
          <w:p w14:paraId="7172FB6F" w14:textId="77777777" w:rsidR="00B36482" w:rsidRPr="00093B77" w:rsidRDefault="00B36482" w:rsidP="00030592">
            <w:pPr>
              <w:jc w:val="right"/>
              <w:rPr>
                <w:rFonts w:asciiTheme="majorHAnsi" w:hAnsiTheme="majorHAnsi" w:cstheme="majorHAnsi"/>
                <w:b/>
                <w:sz w:val="22"/>
                <w:szCs w:val="22"/>
              </w:rPr>
            </w:pPr>
            <w:r w:rsidRPr="00093B77">
              <w:rPr>
                <w:rFonts w:asciiTheme="majorHAnsi" w:hAnsiTheme="majorHAnsi" w:cstheme="majorHAnsi"/>
                <w:b/>
                <w:sz w:val="22"/>
                <w:szCs w:val="22"/>
              </w:rPr>
              <w:t xml:space="preserve">Vaje / </w:t>
            </w:r>
            <w:proofErr w:type="spellStart"/>
            <w:r w:rsidRPr="00093B77">
              <w:rPr>
                <w:rFonts w:asciiTheme="majorHAnsi" w:hAnsiTheme="majorHAnsi" w:cstheme="majorHAnsi"/>
                <w:b/>
                <w:sz w:val="22"/>
                <w:szCs w:val="22"/>
              </w:rPr>
              <w:t>Tutorial</w:t>
            </w:r>
            <w:proofErr w:type="spellEnd"/>
            <w:r w:rsidRPr="00093B77">
              <w:rPr>
                <w:rFonts w:asciiTheme="majorHAnsi" w:hAnsiTheme="majorHAnsi" w:cstheme="maj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6324B294" w14:textId="77777777" w:rsidR="00B36482" w:rsidRPr="00093B77" w:rsidRDefault="00B36482" w:rsidP="00030592">
            <w:pPr>
              <w:rPr>
                <w:rFonts w:asciiTheme="majorHAnsi" w:hAnsiTheme="majorHAnsi" w:cstheme="majorHAnsi"/>
                <w:sz w:val="22"/>
                <w:szCs w:val="22"/>
              </w:rPr>
            </w:pPr>
            <w:r w:rsidRPr="00093B77">
              <w:rPr>
                <w:rFonts w:asciiTheme="majorHAnsi" w:hAnsiTheme="majorHAnsi" w:cstheme="majorHAnsi"/>
                <w:sz w:val="22"/>
                <w:szCs w:val="22"/>
              </w:rPr>
              <w:t>slovenski</w:t>
            </w:r>
            <w:r w:rsidRPr="00093B77">
              <w:rPr>
                <w:rFonts w:asciiTheme="majorHAnsi" w:hAnsiTheme="majorHAnsi" w:cstheme="majorHAnsi"/>
                <w:bCs/>
                <w:sz w:val="22"/>
                <w:szCs w:val="22"/>
              </w:rPr>
              <w:t>/</w:t>
            </w:r>
            <w:proofErr w:type="spellStart"/>
            <w:r w:rsidRPr="00093B77">
              <w:rPr>
                <w:rFonts w:asciiTheme="majorHAnsi" w:hAnsiTheme="majorHAnsi" w:cstheme="majorHAnsi"/>
                <w:bCs/>
                <w:sz w:val="22"/>
                <w:szCs w:val="22"/>
              </w:rPr>
              <w:t>Slovene</w:t>
            </w:r>
            <w:proofErr w:type="spellEnd"/>
          </w:p>
        </w:tc>
      </w:tr>
      <w:tr w:rsidR="00B36482" w:rsidRPr="00093B77" w14:paraId="58CCE90A" w14:textId="77777777" w:rsidTr="00030592">
        <w:tc>
          <w:tcPr>
            <w:tcW w:w="4728" w:type="dxa"/>
            <w:gridSpan w:val="9"/>
            <w:tcBorders>
              <w:top w:val="nil"/>
              <w:left w:val="nil"/>
              <w:bottom w:val="single" w:sz="4" w:space="0" w:color="auto"/>
              <w:right w:val="nil"/>
            </w:tcBorders>
          </w:tcPr>
          <w:p w14:paraId="6B93A5C4" w14:textId="77777777" w:rsidR="00B36482" w:rsidRPr="00093B77" w:rsidRDefault="00B36482" w:rsidP="00030592">
            <w:pPr>
              <w:rPr>
                <w:rFonts w:asciiTheme="majorHAnsi" w:hAnsiTheme="majorHAnsi" w:cstheme="majorHAnsi"/>
                <w:b/>
                <w:bCs/>
                <w:sz w:val="22"/>
                <w:szCs w:val="22"/>
              </w:rPr>
            </w:pPr>
          </w:p>
          <w:p w14:paraId="1A4B3B47" w14:textId="77777777" w:rsidR="00B36482" w:rsidRPr="00093B77" w:rsidRDefault="00B36482" w:rsidP="00030592">
            <w:pPr>
              <w:rPr>
                <w:rFonts w:asciiTheme="majorHAnsi" w:hAnsiTheme="majorHAnsi" w:cstheme="majorHAnsi"/>
                <w:b/>
                <w:sz w:val="22"/>
                <w:szCs w:val="22"/>
              </w:rPr>
            </w:pPr>
            <w:r w:rsidRPr="00093B77">
              <w:rPr>
                <w:rFonts w:asciiTheme="majorHAnsi" w:hAnsiTheme="majorHAnsi" w:cstheme="majorHAnsi"/>
                <w:b/>
                <w:sz w:val="22"/>
                <w:szCs w:val="22"/>
              </w:rPr>
              <w:t>Pogoji za vključitev v delo oz. za opravljanje študijskih obveznosti:</w:t>
            </w:r>
          </w:p>
        </w:tc>
        <w:tc>
          <w:tcPr>
            <w:tcW w:w="142" w:type="dxa"/>
          </w:tcPr>
          <w:p w14:paraId="532DDBFF" w14:textId="77777777" w:rsidR="00B36482" w:rsidRPr="00093B77" w:rsidRDefault="00B36482" w:rsidP="00030592">
            <w:pPr>
              <w:rPr>
                <w:rFonts w:asciiTheme="majorHAnsi" w:hAnsiTheme="majorHAnsi" w:cstheme="majorHAnsi"/>
                <w:b/>
                <w:sz w:val="22"/>
                <w:szCs w:val="22"/>
              </w:rPr>
            </w:pPr>
          </w:p>
          <w:p w14:paraId="215DB13C" w14:textId="77777777" w:rsidR="00B36482" w:rsidRPr="00093B77" w:rsidRDefault="00B36482" w:rsidP="00030592">
            <w:pPr>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22651E58" w14:textId="77777777" w:rsidR="00B36482" w:rsidRPr="00093B77" w:rsidRDefault="00B36482" w:rsidP="00030592">
            <w:pPr>
              <w:rPr>
                <w:rFonts w:asciiTheme="majorHAnsi" w:hAnsiTheme="majorHAnsi" w:cstheme="majorHAnsi"/>
                <w:b/>
                <w:sz w:val="22"/>
                <w:szCs w:val="22"/>
              </w:rPr>
            </w:pPr>
          </w:p>
          <w:p w14:paraId="1C49DDC1" w14:textId="77777777" w:rsidR="00B36482" w:rsidRPr="00093B77" w:rsidRDefault="00B36482" w:rsidP="00030592">
            <w:pPr>
              <w:tabs>
                <w:tab w:val="left" w:pos="6765"/>
              </w:tabs>
              <w:rPr>
                <w:rFonts w:asciiTheme="majorHAnsi" w:hAnsiTheme="majorHAnsi" w:cstheme="majorHAnsi"/>
                <w:sz w:val="22"/>
                <w:szCs w:val="22"/>
              </w:rPr>
            </w:pPr>
            <w:r w:rsidRPr="00093B77">
              <w:rPr>
                <w:rFonts w:asciiTheme="majorHAnsi" w:hAnsiTheme="majorHAnsi" w:cstheme="majorHAnsi"/>
                <w:b/>
                <w:bCs/>
                <w:sz w:val="22"/>
                <w:szCs w:val="22"/>
                <w:lang w:val="en-GB"/>
              </w:rPr>
              <w:t>Conditions for inclusion in work or performance of study obligations:</w:t>
            </w:r>
            <w:r w:rsidRPr="00093B77">
              <w:rPr>
                <w:rFonts w:asciiTheme="majorHAnsi" w:hAnsiTheme="majorHAnsi" w:cstheme="majorHAnsi"/>
                <w:b/>
                <w:bCs/>
                <w:sz w:val="22"/>
                <w:szCs w:val="22"/>
                <w:lang w:val="en-GB"/>
              </w:rPr>
              <w:tab/>
            </w:r>
          </w:p>
        </w:tc>
      </w:tr>
      <w:tr w:rsidR="00B36482" w:rsidRPr="00093B77" w14:paraId="3F57FF31" w14:textId="77777777" w:rsidTr="00030592">
        <w:trPr>
          <w:trHeight w:val="334"/>
        </w:trPr>
        <w:tc>
          <w:tcPr>
            <w:tcW w:w="4728" w:type="dxa"/>
            <w:gridSpan w:val="9"/>
            <w:tcBorders>
              <w:top w:val="single" w:sz="4" w:space="0" w:color="auto"/>
              <w:left w:val="single" w:sz="4" w:space="0" w:color="auto"/>
              <w:bottom w:val="single" w:sz="4" w:space="0" w:color="auto"/>
              <w:right w:val="single" w:sz="4" w:space="0" w:color="auto"/>
            </w:tcBorders>
          </w:tcPr>
          <w:p w14:paraId="4814F9C0" w14:textId="77777777" w:rsidR="00B36482" w:rsidRPr="00093B77" w:rsidRDefault="00B36482" w:rsidP="00030592">
            <w:pPr>
              <w:rPr>
                <w:rFonts w:asciiTheme="majorHAnsi" w:hAnsiTheme="majorHAnsi" w:cstheme="majorHAnsi"/>
                <w:sz w:val="22"/>
                <w:szCs w:val="22"/>
              </w:rPr>
            </w:pPr>
            <w:r w:rsidRPr="00093B77">
              <w:rPr>
                <w:rFonts w:asciiTheme="majorHAnsi" w:hAnsiTheme="majorHAnsi" w:cstheme="majorHAnsi"/>
                <w:sz w:val="22"/>
                <w:szCs w:val="22"/>
              </w:rPr>
              <w:t>/</w:t>
            </w:r>
          </w:p>
        </w:tc>
        <w:tc>
          <w:tcPr>
            <w:tcW w:w="142" w:type="dxa"/>
            <w:tcBorders>
              <w:top w:val="nil"/>
              <w:left w:val="single" w:sz="4" w:space="0" w:color="auto"/>
              <w:bottom w:val="nil"/>
              <w:right w:val="single" w:sz="4" w:space="0" w:color="auto"/>
            </w:tcBorders>
          </w:tcPr>
          <w:p w14:paraId="67BE21C6" w14:textId="77777777" w:rsidR="00B36482" w:rsidRPr="00093B77" w:rsidRDefault="00B36482" w:rsidP="00030592">
            <w:pPr>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04229FC5" w14:textId="77777777" w:rsidR="00B36482" w:rsidRPr="00093B77" w:rsidRDefault="00B36482" w:rsidP="00030592">
            <w:pPr>
              <w:rPr>
                <w:rFonts w:asciiTheme="majorHAnsi" w:hAnsiTheme="majorHAnsi" w:cstheme="majorHAnsi"/>
                <w:sz w:val="22"/>
                <w:szCs w:val="22"/>
              </w:rPr>
            </w:pPr>
            <w:r w:rsidRPr="00093B77">
              <w:rPr>
                <w:rFonts w:asciiTheme="majorHAnsi" w:hAnsiTheme="majorHAnsi" w:cstheme="majorHAnsi"/>
                <w:sz w:val="22"/>
                <w:szCs w:val="22"/>
              </w:rPr>
              <w:t>/</w:t>
            </w:r>
          </w:p>
        </w:tc>
      </w:tr>
      <w:tr w:rsidR="00B36482" w:rsidRPr="00093B77" w14:paraId="3F521BCF" w14:textId="77777777" w:rsidTr="00030592">
        <w:trPr>
          <w:trHeight w:val="137"/>
        </w:trPr>
        <w:tc>
          <w:tcPr>
            <w:tcW w:w="4718" w:type="dxa"/>
            <w:gridSpan w:val="8"/>
            <w:tcBorders>
              <w:top w:val="nil"/>
              <w:left w:val="nil"/>
              <w:bottom w:val="single" w:sz="4" w:space="0" w:color="auto"/>
              <w:right w:val="nil"/>
            </w:tcBorders>
          </w:tcPr>
          <w:p w14:paraId="2DE5BE3D" w14:textId="77777777" w:rsidR="00B36482" w:rsidRPr="00093B77" w:rsidRDefault="00B36482" w:rsidP="00030592">
            <w:pPr>
              <w:rPr>
                <w:rFonts w:asciiTheme="majorHAnsi" w:hAnsiTheme="majorHAnsi" w:cstheme="majorHAnsi"/>
                <w:b/>
                <w:sz w:val="22"/>
                <w:szCs w:val="22"/>
              </w:rPr>
            </w:pPr>
          </w:p>
          <w:p w14:paraId="61BFEFEB" w14:textId="77777777" w:rsidR="00B36482" w:rsidRPr="00093B77" w:rsidRDefault="00B36482" w:rsidP="00030592">
            <w:pPr>
              <w:rPr>
                <w:rFonts w:asciiTheme="majorHAnsi" w:hAnsiTheme="majorHAnsi" w:cstheme="majorHAnsi"/>
                <w:b/>
                <w:sz w:val="22"/>
                <w:szCs w:val="22"/>
              </w:rPr>
            </w:pPr>
            <w:r w:rsidRPr="00093B77">
              <w:rPr>
                <w:rFonts w:asciiTheme="majorHAnsi" w:hAnsiTheme="majorHAnsi" w:cstheme="majorHAnsi"/>
                <w:b/>
                <w:sz w:val="22"/>
                <w:szCs w:val="22"/>
              </w:rPr>
              <w:t>Vsebina:</w:t>
            </w:r>
            <w:r w:rsidRPr="00093B77">
              <w:rPr>
                <w:rFonts w:asciiTheme="majorHAnsi" w:hAnsiTheme="majorHAnsi" w:cstheme="majorHAnsi"/>
                <w:sz w:val="22"/>
                <w:szCs w:val="22"/>
              </w:rPr>
              <w:t xml:space="preserve"> </w:t>
            </w:r>
          </w:p>
        </w:tc>
        <w:tc>
          <w:tcPr>
            <w:tcW w:w="152" w:type="dxa"/>
            <w:gridSpan w:val="2"/>
          </w:tcPr>
          <w:p w14:paraId="1B63E855" w14:textId="77777777" w:rsidR="00B36482" w:rsidRPr="00093B77" w:rsidRDefault="00B36482" w:rsidP="00030592">
            <w:pPr>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62D4D62D" w14:textId="77777777" w:rsidR="00B36482" w:rsidRPr="00093B77" w:rsidRDefault="00B36482" w:rsidP="00030592">
            <w:pPr>
              <w:rPr>
                <w:rFonts w:asciiTheme="majorHAnsi" w:hAnsiTheme="majorHAnsi" w:cstheme="majorHAnsi"/>
                <w:b/>
                <w:sz w:val="22"/>
                <w:szCs w:val="22"/>
              </w:rPr>
            </w:pPr>
          </w:p>
          <w:p w14:paraId="1A295943" w14:textId="77777777" w:rsidR="00B36482" w:rsidRPr="00093B77" w:rsidRDefault="00B36482" w:rsidP="00030592">
            <w:pPr>
              <w:rPr>
                <w:rFonts w:asciiTheme="majorHAnsi" w:hAnsiTheme="majorHAnsi" w:cstheme="majorHAnsi"/>
                <w:b/>
                <w:sz w:val="22"/>
                <w:szCs w:val="22"/>
              </w:rPr>
            </w:pPr>
            <w:proofErr w:type="spellStart"/>
            <w:r w:rsidRPr="00093B77">
              <w:rPr>
                <w:rFonts w:asciiTheme="majorHAnsi" w:hAnsiTheme="majorHAnsi" w:cstheme="majorHAnsi"/>
                <w:b/>
                <w:sz w:val="22"/>
                <w:szCs w:val="22"/>
              </w:rPr>
              <w:t>Content</w:t>
            </w:r>
            <w:proofErr w:type="spellEnd"/>
            <w:r w:rsidRPr="00093B77">
              <w:rPr>
                <w:rFonts w:asciiTheme="majorHAnsi" w:hAnsiTheme="majorHAnsi" w:cstheme="majorHAnsi"/>
                <w:b/>
                <w:sz w:val="22"/>
                <w:szCs w:val="22"/>
              </w:rPr>
              <w:t xml:space="preserve"> (</w:t>
            </w:r>
            <w:proofErr w:type="spellStart"/>
            <w:r w:rsidRPr="00093B77">
              <w:rPr>
                <w:rFonts w:asciiTheme="majorHAnsi" w:hAnsiTheme="majorHAnsi" w:cstheme="majorHAnsi"/>
                <w:b/>
                <w:sz w:val="22"/>
                <w:szCs w:val="22"/>
              </w:rPr>
              <w:t>Syllabus</w:t>
            </w:r>
            <w:proofErr w:type="spellEnd"/>
            <w:r w:rsidRPr="00093B77">
              <w:rPr>
                <w:rFonts w:asciiTheme="majorHAnsi" w:hAnsiTheme="majorHAnsi" w:cstheme="majorHAnsi"/>
                <w:b/>
                <w:sz w:val="22"/>
                <w:szCs w:val="22"/>
              </w:rPr>
              <w:t xml:space="preserve"> </w:t>
            </w:r>
            <w:proofErr w:type="spellStart"/>
            <w:r w:rsidRPr="00093B77">
              <w:rPr>
                <w:rFonts w:asciiTheme="majorHAnsi" w:hAnsiTheme="majorHAnsi" w:cstheme="majorHAnsi"/>
                <w:b/>
                <w:sz w:val="22"/>
                <w:szCs w:val="22"/>
              </w:rPr>
              <w:t>outline</w:t>
            </w:r>
            <w:proofErr w:type="spellEnd"/>
            <w:r w:rsidRPr="00093B77">
              <w:rPr>
                <w:rFonts w:asciiTheme="majorHAnsi" w:hAnsiTheme="majorHAnsi" w:cstheme="majorHAnsi"/>
                <w:b/>
                <w:sz w:val="22"/>
                <w:szCs w:val="22"/>
              </w:rPr>
              <w:t>):</w:t>
            </w:r>
          </w:p>
        </w:tc>
      </w:tr>
      <w:tr w:rsidR="00B36482" w:rsidRPr="00093B77" w14:paraId="3EA9806C" w14:textId="77777777" w:rsidTr="00030592">
        <w:trPr>
          <w:trHeight w:val="346"/>
        </w:trPr>
        <w:tc>
          <w:tcPr>
            <w:tcW w:w="4718" w:type="dxa"/>
            <w:gridSpan w:val="8"/>
            <w:tcBorders>
              <w:top w:val="single" w:sz="4" w:space="0" w:color="auto"/>
              <w:left w:val="single" w:sz="4" w:space="0" w:color="auto"/>
              <w:bottom w:val="single" w:sz="4" w:space="0" w:color="auto"/>
              <w:right w:val="single" w:sz="4" w:space="0" w:color="auto"/>
            </w:tcBorders>
          </w:tcPr>
          <w:p w14:paraId="4C019E14" w14:textId="77777777" w:rsidR="00B36482" w:rsidRPr="00093B77" w:rsidRDefault="00B36482" w:rsidP="00B36482">
            <w:pPr>
              <w:numPr>
                <w:ilvl w:val="0"/>
                <w:numId w:val="2"/>
              </w:numPr>
              <w:autoSpaceDE w:val="0"/>
              <w:autoSpaceDN w:val="0"/>
              <w:adjustRightInd w:val="0"/>
              <w:spacing w:line="276" w:lineRule="auto"/>
              <w:rPr>
                <w:rFonts w:asciiTheme="majorHAnsi" w:hAnsiTheme="majorHAnsi" w:cstheme="majorHAnsi"/>
                <w:sz w:val="22"/>
                <w:szCs w:val="22"/>
              </w:rPr>
            </w:pPr>
            <w:r w:rsidRPr="00093B77">
              <w:rPr>
                <w:rFonts w:asciiTheme="majorHAnsi" w:hAnsiTheme="majorHAnsi" w:cstheme="majorHAnsi"/>
                <w:sz w:val="22"/>
                <w:szCs w:val="22"/>
              </w:rPr>
              <w:t>začetno učenje matematike in oblikovanje osnovnih matematičnih pojmov in konceptov;</w:t>
            </w:r>
          </w:p>
          <w:p w14:paraId="751A42D9" w14:textId="77777777" w:rsidR="00B36482" w:rsidRPr="00093B77" w:rsidRDefault="00B36482" w:rsidP="00B36482">
            <w:pPr>
              <w:numPr>
                <w:ilvl w:val="0"/>
                <w:numId w:val="2"/>
              </w:numPr>
              <w:spacing w:line="276" w:lineRule="auto"/>
              <w:contextualSpacing/>
              <w:rPr>
                <w:rFonts w:asciiTheme="majorHAnsi" w:eastAsia="Calibri" w:hAnsiTheme="majorHAnsi" w:cstheme="majorHAnsi"/>
                <w:sz w:val="22"/>
                <w:szCs w:val="22"/>
                <w:lang w:eastAsia="en-US"/>
              </w:rPr>
            </w:pPr>
            <w:r w:rsidRPr="00093B77">
              <w:rPr>
                <w:rFonts w:asciiTheme="majorHAnsi" w:eastAsia="Calibri" w:hAnsiTheme="majorHAnsi" w:cstheme="majorHAnsi"/>
                <w:sz w:val="22"/>
                <w:szCs w:val="22"/>
                <w:lang w:eastAsia="en-US"/>
              </w:rPr>
              <w:t>matematično okolje, ponazorila, vrste matematičnega znanja, matematične sposobnosti predšolskih otrok;</w:t>
            </w:r>
          </w:p>
          <w:p w14:paraId="0B837A05" w14:textId="77777777" w:rsidR="00B36482" w:rsidRPr="00093B77" w:rsidRDefault="00B36482" w:rsidP="00B36482">
            <w:pPr>
              <w:numPr>
                <w:ilvl w:val="0"/>
                <w:numId w:val="2"/>
              </w:numPr>
              <w:autoSpaceDE w:val="0"/>
              <w:autoSpaceDN w:val="0"/>
              <w:adjustRightInd w:val="0"/>
              <w:spacing w:line="276" w:lineRule="auto"/>
              <w:rPr>
                <w:rFonts w:asciiTheme="majorHAnsi" w:hAnsiTheme="majorHAnsi" w:cstheme="majorHAnsi"/>
                <w:sz w:val="22"/>
                <w:szCs w:val="22"/>
              </w:rPr>
            </w:pPr>
            <w:r w:rsidRPr="00093B77">
              <w:rPr>
                <w:rFonts w:asciiTheme="majorHAnsi" w:hAnsiTheme="majorHAnsi" w:cstheme="majorHAnsi"/>
                <w:sz w:val="22"/>
                <w:szCs w:val="22"/>
              </w:rPr>
              <w:t>didaktični pristopi v začetnem obdobju učenja matematike;</w:t>
            </w:r>
          </w:p>
          <w:p w14:paraId="4DECB69B" w14:textId="77777777" w:rsidR="00B36482" w:rsidRPr="00093B77" w:rsidRDefault="00B36482" w:rsidP="00B36482">
            <w:pPr>
              <w:numPr>
                <w:ilvl w:val="0"/>
                <w:numId w:val="2"/>
              </w:numPr>
              <w:spacing w:line="276" w:lineRule="auto"/>
              <w:contextualSpacing/>
              <w:jc w:val="both"/>
              <w:rPr>
                <w:rFonts w:asciiTheme="majorHAnsi" w:hAnsiTheme="majorHAnsi" w:cstheme="majorHAnsi"/>
                <w:sz w:val="22"/>
                <w:szCs w:val="22"/>
              </w:rPr>
            </w:pPr>
            <w:r w:rsidRPr="00093B77">
              <w:rPr>
                <w:rFonts w:asciiTheme="majorHAnsi" w:hAnsiTheme="majorHAnsi" w:cstheme="majorHAnsi"/>
                <w:sz w:val="22"/>
                <w:szCs w:val="22"/>
              </w:rPr>
              <w:t xml:space="preserve">matematične vsebine v začetnem obdobju: predmeti v prostoru, sortiranje in razvrščanje predmetov, množice in operacije, merjenje, geometrija, vzorci, </w:t>
            </w:r>
            <w:proofErr w:type="spellStart"/>
            <w:r w:rsidRPr="00093B77">
              <w:rPr>
                <w:rFonts w:asciiTheme="majorHAnsi" w:hAnsiTheme="majorHAnsi" w:cstheme="majorHAnsi"/>
                <w:sz w:val="22"/>
                <w:szCs w:val="22"/>
              </w:rPr>
              <w:t>subitizacija</w:t>
            </w:r>
            <w:proofErr w:type="spellEnd"/>
            <w:r w:rsidRPr="00093B77">
              <w:rPr>
                <w:rFonts w:asciiTheme="majorHAnsi" w:hAnsiTheme="majorHAnsi" w:cstheme="majorHAnsi"/>
                <w:sz w:val="22"/>
                <w:szCs w:val="22"/>
              </w:rPr>
              <w:t>, štetje, število, kombinatorika, verjetnost;</w:t>
            </w:r>
          </w:p>
          <w:p w14:paraId="0D263945" w14:textId="77777777" w:rsidR="00B36482" w:rsidRPr="00093B77" w:rsidRDefault="00B36482" w:rsidP="00B36482">
            <w:pPr>
              <w:numPr>
                <w:ilvl w:val="0"/>
                <w:numId w:val="2"/>
              </w:numPr>
              <w:autoSpaceDE w:val="0"/>
              <w:autoSpaceDN w:val="0"/>
              <w:adjustRightInd w:val="0"/>
              <w:spacing w:line="276" w:lineRule="auto"/>
              <w:rPr>
                <w:rFonts w:asciiTheme="majorHAnsi" w:hAnsiTheme="majorHAnsi" w:cstheme="majorHAnsi"/>
                <w:sz w:val="22"/>
                <w:szCs w:val="22"/>
              </w:rPr>
            </w:pPr>
            <w:r w:rsidRPr="00093B77">
              <w:rPr>
                <w:rFonts w:asciiTheme="majorHAnsi" w:hAnsiTheme="majorHAnsi" w:cstheme="majorHAnsi"/>
                <w:sz w:val="22"/>
                <w:szCs w:val="22"/>
              </w:rPr>
              <w:lastRenderedPageBreak/>
              <w:t>strategije reševanja preprostih matematičnih problemov v obliki problemskih situacij.</w:t>
            </w:r>
          </w:p>
        </w:tc>
        <w:tc>
          <w:tcPr>
            <w:tcW w:w="152" w:type="dxa"/>
            <w:gridSpan w:val="2"/>
            <w:tcBorders>
              <w:top w:val="nil"/>
              <w:left w:val="single" w:sz="4" w:space="0" w:color="auto"/>
              <w:bottom w:val="nil"/>
              <w:right w:val="single" w:sz="4" w:space="0" w:color="auto"/>
            </w:tcBorders>
          </w:tcPr>
          <w:p w14:paraId="0E6FC132" w14:textId="77777777" w:rsidR="00B36482" w:rsidRPr="00093B77" w:rsidRDefault="00B36482" w:rsidP="00030592">
            <w:pPr>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70534652" w14:textId="77777777" w:rsidR="00B36482" w:rsidRPr="00093B77" w:rsidRDefault="00B36482" w:rsidP="00B36482">
            <w:pPr>
              <w:numPr>
                <w:ilvl w:val="0"/>
                <w:numId w:val="2"/>
              </w:numPr>
              <w:autoSpaceDE w:val="0"/>
              <w:autoSpaceDN w:val="0"/>
              <w:adjustRightInd w:val="0"/>
              <w:spacing w:line="276" w:lineRule="auto"/>
              <w:rPr>
                <w:rFonts w:asciiTheme="majorHAnsi" w:hAnsiTheme="majorHAnsi" w:cstheme="majorHAnsi"/>
                <w:sz w:val="22"/>
                <w:szCs w:val="22"/>
                <w:lang w:val="en-GB"/>
              </w:rPr>
            </w:pPr>
            <w:r w:rsidRPr="00093B77">
              <w:rPr>
                <w:rFonts w:asciiTheme="majorHAnsi" w:hAnsiTheme="majorHAnsi" w:cstheme="majorHAnsi"/>
                <w:sz w:val="22"/>
                <w:szCs w:val="22"/>
                <w:lang w:val="en-GB"/>
              </w:rPr>
              <w:t>introduction to mathematics and basic expressions and concepts in mathematics,</w:t>
            </w:r>
          </w:p>
          <w:p w14:paraId="45BDA99B" w14:textId="77777777" w:rsidR="00B36482" w:rsidRPr="00093B77" w:rsidRDefault="00B36482" w:rsidP="00B36482">
            <w:pPr>
              <w:numPr>
                <w:ilvl w:val="0"/>
                <w:numId w:val="2"/>
              </w:numPr>
              <w:spacing w:line="276" w:lineRule="auto"/>
              <w:contextualSpacing/>
              <w:rPr>
                <w:rFonts w:asciiTheme="majorHAnsi" w:eastAsia="Calibri" w:hAnsiTheme="majorHAnsi" w:cstheme="majorHAnsi"/>
                <w:sz w:val="22"/>
                <w:szCs w:val="22"/>
                <w:lang w:eastAsia="en-US"/>
              </w:rPr>
            </w:pPr>
            <w:proofErr w:type="spellStart"/>
            <w:r w:rsidRPr="00093B77">
              <w:rPr>
                <w:rFonts w:asciiTheme="majorHAnsi" w:eastAsia="Calibri" w:hAnsiTheme="majorHAnsi" w:cstheme="majorHAnsi"/>
                <w:sz w:val="22"/>
                <w:szCs w:val="22"/>
                <w:lang w:eastAsia="en-US"/>
              </w:rPr>
              <w:t>mathematical</w:t>
            </w:r>
            <w:proofErr w:type="spellEnd"/>
            <w:r w:rsidRPr="00093B77">
              <w:rPr>
                <w:rFonts w:asciiTheme="majorHAnsi" w:eastAsia="Calibri" w:hAnsiTheme="majorHAnsi" w:cstheme="majorHAnsi"/>
                <w:sz w:val="22"/>
                <w:szCs w:val="22"/>
                <w:lang w:eastAsia="en-US"/>
              </w:rPr>
              <w:t xml:space="preserve"> </w:t>
            </w:r>
            <w:proofErr w:type="spellStart"/>
            <w:r w:rsidRPr="00093B77">
              <w:rPr>
                <w:rFonts w:asciiTheme="majorHAnsi" w:eastAsia="Calibri" w:hAnsiTheme="majorHAnsi" w:cstheme="majorHAnsi"/>
                <w:sz w:val="22"/>
                <w:szCs w:val="22"/>
                <w:lang w:eastAsia="en-US"/>
              </w:rPr>
              <w:t>environment</w:t>
            </w:r>
            <w:proofErr w:type="spellEnd"/>
            <w:r w:rsidRPr="00093B77">
              <w:rPr>
                <w:rFonts w:asciiTheme="majorHAnsi" w:eastAsia="Calibri" w:hAnsiTheme="majorHAnsi" w:cstheme="majorHAnsi"/>
                <w:sz w:val="22"/>
                <w:szCs w:val="22"/>
                <w:lang w:eastAsia="en-US"/>
              </w:rPr>
              <w:t xml:space="preserve">, </w:t>
            </w:r>
            <w:proofErr w:type="spellStart"/>
            <w:r w:rsidRPr="00093B77">
              <w:rPr>
                <w:rFonts w:asciiTheme="majorHAnsi" w:eastAsia="Calibri" w:hAnsiTheme="majorHAnsi" w:cstheme="majorHAnsi"/>
                <w:sz w:val="22"/>
                <w:szCs w:val="22"/>
                <w:lang w:eastAsia="en-US"/>
              </w:rPr>
              <w:t>manipulators</w:t>
            </w:r>
            <w:proofErr w:type="spellEnd"/>
            <w:r w:rsidRPr="00093B77">
              <w:rPr>
                <w:rFonts w:asciiTheme="majorHAnsi" w:eastAsia="Calibri" w:hAnsiTheme="majorHAnsi" w:cstheme="majorHAnsi"/>
                <w:sz w:val="22"/>
                <w:szCs w:val="22"/>
                <w:lang w:eastAsia="en-US"/>
              </w:rPr>
              <w:t xml:space="preserve">, </w:t>
            </w:r>
            <w:proofErr w:type="spellStart"/>
            <w:r w:rsidRPr="00093B77">
              <w:rPr>
                <w:rFonts w:asciiTheme="majorHAnsi" w:eastAsia="Calibri" w:hAnsiTheme="majorHAnsi" w:cstheme="majorHAnsi"/>
                <w:sz w:val="22"/>
                <w:szCs w:val="22"/>
                <w:lang w:eastAsia="en-US"/>
              </w:rPr>
              <w:t>types</w:t>
            </w:r>
            <w:proofErr w:type="spellEnd"/>
            <w:r w:rsidRPr="00093B77">
              <w:rPr>
                <w:rFonts w:asciiTheme="majorHAnsi" w:eastAsia="Calibri" w:hAnsiTheme="majorHAnsi" w:cstheme="majorHAnsi"/>
                <w:sz w:val="22"/>
                <w:szCs w:val="22"/>
                <w:lang w:eastAsia="en-US"/>
              </w:rPr>
              <w:t xml:space="preserve"> </w:t>
            </w:r>
            <w:proofErr w:type="spellStart"/>
            <w:r w:rsidRPr="00093B77">
              <w:rPr>
                <w:rFonts w:asciiTheme="majorHAnsi" w:eastAsia="Calibri" w:hAnsiTheme="majorHAnsi" w:cstheme="majorHAnsi"/>
                <w:sz w:val="22"/>
                <w:szCs w:val="22"/>
                <w:lang w:eastAsia="en-US"/>
              </w:rPr>
              <w:t>of</w:t>
            </w:r>
            <w:proofErr w:type="spellEnd"/>
            <w:r w:rsidRPr="00093B77">
              <w:rPr>
                <w:rFonts w:asciiTheme="majorHAnsi" w:eastAsia="Calibri" w:hAnsiTheme="majorHAnsi" w:cstheme="majorHAnsi"/>
                <w:sz w:val="22"/>
                <w:szCs w:val="22"/>
                <w:lang w:eastAsia="en-US"/>
              </w:rPr>
              <w:t xml:space="preserve"> </w:t>
            </w:r>
            <w:proofErr w:type="spellStart"/>
            <w:r w:rsidRPr="00093B77">
              <w:rPr>
                <w:rFonts w:asciiTheme="majorHAnsi" w:eastAsia="Calibri" w:hAnsiTheme="majorHAnsi" w:cstheme="majorHAnsi"/>
                <w:sz w:val="22"/>
                <w:szCs w:val="22"/>
                <w:lang w:eastAsia="en-US"/>
              </w:rPr>
              <w:t>mathematical</w:t>
            </w:r>
            <w:proofErr w:type="spellEnd"/>
            <w:r w:rsidRPr="00093B77">
              <w:rPr>
                <w:rFonts w:asciiTheme="majorHAnsi" w:eastAsia="Calibri" w:hAnsiTheme="majorHAnsi" w:cstheme="majorHAnsi"/>
                <w:sz w:val="22"/>
                <w:szCs w:val="22"/>
                <w:lang w:eastAsia="en-US"/>
              </w:rPr>
              <w:t xml:space="preserve"> </w:t>
            </w:r>
            <w:proofErr w:type="spellStart"/>
            <w:r w:rsidRPr="00093B77">
              <w:rPr>
                <w:rFonts w:asciiTheme="majorHAnsi" w:eastAsia="Calibri" w:hAnsiTheme="majorHAnsi" w:cstheme="majorHAnsi"/>
                <w:sz w:val="22"/>
                <w:szCs w:val="22"/>
                <w:lang w:eastAsia="en-US"/>
              </w:rPr>
              <w:t>knowledge</w:t>
            </w:r>
            <w:proofErr w:type="spellEnd"/>
            <w:r w:rsidRPr="00093B77">
              <w:rPr>
                <w:rFonts w:asciiTheme="majorHAnsi" w:eastAsia="Calibri" w:hAnsiTheme="majorHAnsi" w:cstheme="majorHAnsi"/>
                <w:sz w:val="22"/>
                <w:szCs w:val="22"/>
                <w:lang w:eastAsia="en-US"/>
              </w:rPr>
              <w:t xml:space="preserve">, </w:t>
            </w:r>
            <w:proofErr w:type="spellStart"/>
            <w:r w:rsidRPr="00093B77">
              <w:rPr>
                <w:rFonts w:asciiTheme="majorHAnsi" w:eastAsia="Calibri" w:hAnsiTheme="majorHAnsi" w:cstheme="majorHAnsi"/>
                <w:sz w:val="22"/>
                <w:szCs w:val="22"/>
                <w:lang w:eastAsia="en-US"/>
              </w:rPr>
              <w:t>mathematical</w:t>
            </w:r>
            <w:proofErr w:type="spellEnd"/>
            <w:r w:rsidRPr="00093B77">
              <w:rPr>
                <w:rFonts w:asciiTheme="majorHAnsi" w:eastAsia="Calibri" w:hAnsiTheme="majorHAnsi" w:cstheme="majorHAnsi"/>
                <w:sz w:val="22"/>
                <w:szCs w:val="22"/>
                <w:lang w:eastAsia="en-US"/>
              </w:rPr>
              <w:t xml:space="preserve"> </w:t>
            </w:r>
            <w:proofErr w:type="spellStart"/>
            <w:r w:rsidRPr="00093B77">
              <w:rPr>
                <w:rFonts w:asciiTheme="majorHAnsi" w:eastAsia="Calibri" w:hAnsiTheme="majorHAnsi" w:cstheme="majorHAnsi"/>
                <w:sz w:val="22"/>
                <w:szCs w:val="22"/>
                <w:lang w:eastAsia="en-US"/>
              </w:rPr>
              <w:t>abilities</w:t>
            </w:r>
            <w:proofErr w:type="spellEnd"/>
            <w:r w:rsidRPr="00093B77">
              <w:rPr>
                <w:rFonts w:asciiTheme="majorHAnsi" w:eastAsia="Calibri" w:hAnsiTheme="majorHAnsi" w:cstheme="majorHAnsi"/>
                <w:sz w:val="22"/>
                <w:szCs w:val="22"/>
                <w:lang w:eastAsia="en-US"/>
              </w:rPr>
              <w:t xml:space="preserve"> </w:t>
            </w:r>
            <w:proofErr w:type="spellStart"/>
            <w:r w:rsidRPr="00093B77">
              <w:rPr>
                <w:rFonts w:asciiTheme="majorHAnsi" w:eastAsia="Calibri" w:hAnsiTheme="majorHAnsi" w:cstheme="majorHAnsi"/>
                <w:sz w:val="22"/>
                <w:szCs w:val="22"/>
                <w:lang w:eastAsia="en-US"/>
              </w:rPr>
              <w:t>of</w:t>
            </w:r>
            <w:proofErr w:type="spellEnd"/>
            <w:r w:rsidRPr="00093B77">
              <w:rPr>
                <w:rFonts w:asciiTheme="majorHAnsi" w:eastAsia="Calibri" w:hAnsiTheme="majorHAnsi" w:cstheme="majorHAnsi"/>
                <w:sz w:val="22"/>
                <w:szCs w:val="22"/>
                <w:lang w:eastAsia="en-US"/>
              </w:rPr>
              <w:t xml:space="preserve"> </w:t>
            </w:r>
            <w:proofErr w:type="spellStart"/>
            <w:r w:rsidRPr="00093B77">
              <w:rPr>
                <w:rFonts w:asciiTheme="majorHAnsi" w:eastAsia="Calibri" w:hAnsiTheme="majorHAnsi" w:cstheme="majorHAnsi"/>
                <w:sz w:val="22"/>
                <w:szCs w:val="22"/>
                <w:lang w:eastAsia="en-US"/>
              </w:rPr>
              <w:t>preschool</w:t>
            </w:r>
            <w:proofErr w:type="spellEnd"/>
            <w:r w:rsidRPr="00093B77">
              <w:rPr>
                <w:rFonts w:asciiTheme="majorHAnsi" w:eastAsia="Calibri" w:hAnsiTheme="majorHAnsi" w:cstheme="majorHAnsi"/>
                <w:sz w:val="22"/>
                <w:szCs w:val="22"/>
                <w:lang w:eastAsia="en-US"/>
              </w:rPr>
              <w:t xml:space="preserve"> </w:t>
            </w:r>
            <w:proofErr w:type="spellStart"/>
            <w:r w:rsidRPr="00093B77">
              <w:rPr>
                <w:rFonts w:asciiTheme="majorHAnsi" w:eastAsia="Calibri" w:hAnsiTheme="majorHAnsi" w:cstheme="majorHAnsi"/>
                <w:sz w:val="22"/>
                <w:szCs w:val="22"/>
                <w:lang w:eastAsia="en-US"/>
              </w:rPr>
              <w:t>children</w:t>
            </w:r>
            <w:proofErr w:type="spellEnd"/>
            <w:r w:rsidRPr="00093B77">
              <w:rPr>
                <w:rFonts w:asciiTheme="majorHAnsi" w:eastAsia="Calibri" w:hAnsiTheme="majorHAnsi" w:cstheme="majorHAnsi"/>
                <w:sz w:val="22"/>
                <w:szCs w:val="22"/>
                <w:lang w:eastAsia="en-US"/>
              </w:rPr>
              <w:t>;</w:t>
            </w:r>
          </w:p>
          <w:p w14:paraId="182075DB" w14:textId="77777777" w:rsidR="00B36482" w:rsidRPr="00093B77" w:rsidRDefault="00B36482" w:rsidP="00B36482">
            <w:pPr>
              <w:numPr>
                <w:ilvl w:val="0"/>
                <w:numId w:val="2"/>
              </w:numPr>
              <w:autoSpaceDE w:val="0"/>
              <w:autoSpaceDN w:val="0"/>
              <w:adjustRightInd w:val="0"/>
              <w:spacing w:line="276" w:lineRule="auto"/>
              <w:rPr>
                <w:rFonts w:asciiTheme="majorHAnsi" w:hAnsiTheme="majorHAnsi" w:cstheme="majorHAnsi"/>
                <w:sz w:val="22"/>
                <w:szCs w:val="22"/>
                <w:lang w:val="en-GB"/>
              </w:rPr>
            </w:pPr>
            <w:r w:rsidRPr="00093B77">
              <w:rPr>
                <w:rFonts w:asciiTheme="majorHAnsi" w:hAnsiTheme="majorHAnsi" w:cstheme="majorHAnsi"/>
                <w:sz w:val="22"/>
                <w:szCs w:val="22"/>
                <w:lang w:val="en-GB"/>
              </w:rPr>
              <w:t>didactic approach to early mathematical learning;</w:t>
            </w:r>
          </w:p>
          <w:p w14:paraId="3055FE2B" w14:textId="77777777" w:rsidR="00B36482" w:rsidRPr="00093B77" w:rsidRDefault="00B36482" w:rsidP="00B36482">
            <w:pPr>
              <w:numPr>
                <w:ilvl w:val="0"/>
                <w:numId w:val="2"/>
              </w:numPr>
              <w:spacing w:line="276" w:lineRule="auto"/>
              <w:contextualSpacing/>
              <w:rPr>
                <w:rFonts w:asciiTheme="majorHAnsi" w:hAnsiTheme="majorHAnsi" w:cstheme="majorHAnsi"/>
                <w:sz w:val="22"/>
                <w:szCs w:val="22"/>
              </w:rPr>
            </w:pPr>
            <w:r w:rsidRPr="00093B77">
              <w:rPr>
                <w:rFonts w:asciiTheme="majorHAnsi" w:hAnsiTheme="majorHAnsi" w:cstheme="majorHAnsi"/>
                <w:sz w:val="22"/>
                <w:szCs w:val="22"/>
                <w:lang w:val="en-GB"/>
              </w:rPr>
              <w:t>mathematical contents for young children: objects in space, sorting and sizing objects, sets and operations, natural numbers, measuring</w:t>
            </w:r>
            <w:r w:rsidRPr="00093B77">
              <w:rPr>
                <w:rFonts w:asciiTheme="majorHAnsi" w:hAnsiTheme="majorHAnsi" w:cstheme="majorHAnsi"/>
                <w:sz w:val="22"/>
                <w:szCs w:val="22"/>
              </w:rPr>
              <w:t xml:space="preserve">, </w:t>
            </w:r>
            <w:proofErr w:type="spellStart"/>
            <w:r w:rsidRPr="00093B77">
              <w:rPr>
                <w:rFonts w:asciiTheme="majorHAnsi" w:hAnsiTheme="majorHAnsi" w:cstheme="majorHAnsi"/>
                <w:sz w:val="22"/>
                <w:szCs w:val="22"/>
              </w:rPr>
              <w:t>geometry</w:t>
            </w:r>
            <w:proofErr w:type="spellEnd"/>
            <w:r w:rsidRPr="00093B77">
              <w:rPr>
                <w:rFonts w:asciiTheme="majorHAnsi" w:hAnsiTheme="majorHAnsi" w:cstheme="majorHAnsi"/>
                <w:sz w:val="22"/>
                <w:szCs w:val="22"/>
              </w:rPr>
              <w:t xml:space="preserve">, </w:t>
            </w:r>
            <w:proofErr w:type="spellStart"/>
            <w:r w:rsidRPr="00093B77">
              <w:rPr>
                <w:rFonts w:asciiTheme="majorHAnsi" w:hAnsiTheme="majorHAnsi" w:cstheme="majorHAnsi"/>
                <w:sz w:val="22"/>
                <w:szCs w:val="22"/>
              </w:rPr>
              <w:t>patterns</w:t>
            </w:r>
            <w:proofErr w:type="spellEnd"/>
            <w:r w:rsidRPr="00093B77">
              <w:rPr>
                <w:rFonts w:asciiTheme="majorHAnsi" w:hAnsiTheme="majorHAnsi" w:cstheme="majorHAnsi"/>
                <w:sz w:val="22"/>
                <w:szCs w:val="22"/>
              </w:rPr>
              <w:t xml:space="preserve">, </w:t>
            </w:r>
            <w:proofErr w:type="spellStart"/>
            <w:r w:rsidRPr="00093B77">
              <w:rPr>
                <w:rFonts w:asciiTheme="majorHAnsi" w:hAnsiTheme="majorHAnsi" w:cstheme="majorHAnsi"/>
                <w:sz w:val="22"/>
                <w:szCs w:val="22"/>
              </w:rPr>
              <w:t>subitization</w:t>
            </w:r>
            <w:proofErr w:type="spellEnd"/>
            <w:r w:rsidRPr="00093B77">
              <w:rPr>
                <w:rFonts w:asciiTheme="majorHAnsi" w:hAnsiTheme="majorHAnsi" w:cstheme="majorHAnsi"/>
                <w:sz w:val="22"/>
                <w:szCs w:val="22"/>
              </w:rPr>
              <w:t xml:space="preserve">, </w:t>
            </w:r>
            <w:proofErr w:type="spellStart"/>
            <w:r w:rsidRPr="00093B77">
              <w:rPr>
                <w:rFonts w:asciiTheme="majorHAnsi" w:hAnsiTheme="majorHAnsi" w:cstheme="majorHAnsi"/>
                <w:sz w:val="22"/>
                <w:szCs w:val="22"/>
              </w:rPr>
              <w:t>counting</w:t>
            </w:r>
            <w:proofErr w:type="spellEnd"/>
            <w:r w:rsidRPr="00093B77">
              <w:rPr>
                <w:rFonts w:asciiTheme="majorHAnsi" w:hAnsiTheme="majorHAnsi" w:cstheme="majorHAnsi"/>
                <w:sz w:val="22"/>
                <w:szCs w:val="22"/>
              </w:rPr>
              <w:t xml:space="preserve">, </w:t>
            </w:r>
            <w:proofErr w:type="spellStart"/>
            <w:r w:rsidRPr="00093B77">
              <w:rPr>
                <w:rFonts w:asciiTheme="majorHAnsi" w:hAnsiTheme="majorHAnsi" w:cstheme="majorHAnsi"/>
                <w:sz w:val="22"/>
                <w:szCs w:val="22"/>
              </w:rPr>
              <w:t>number</w:t>
            </w:r>
            <w:proofErr w:type="spellEnd"/>
            <w:r w:rsidRPr="00093B77">
              <w:rPr>
                <w:rFonts w:asciiTheme="majorHAnsi" w:hAnsiTheme="majorHAnsi" w:cstheme="majorHAnsi"/>
                <w:sz w:val="22"/>
                <w:szCs w:val="22"/>
              </w:rPr>
              <w:t xml:space="preserve">, </w:t>
            </w:r>
            <w:proofErr w:type="spellStart"/>
            <w:r w:rsidRPr="00093B77">
              <w:rPr>
                <w:rFonts w:asciiTheme="majorHAnsi" w:hAnsiTheme="majorHAnsi" w:cstheme="majorHAnsi"/>
                <w:sz w:val="22"/>
                <w:szCs w:val="22"/>
              </w:rPr>
              <w:t>geometry</w:t>
            </w:r>
            <w:proofErr w:type="spellEnd"/>
            <w:r w:rsidRPr="00093B77">
              <w:rPr>
                <w:rFonts w:asciiTheme="majorHAnsi" w:hAnsiTheme="majorHAnsi" w:cstheme="majorHAnsi"/>
                <w:sz w:val="22"/>
                <w:szCs w:val="22"/>
              </w:rPr>
              <w:t xml:space="preserve">, </w:t>
            </w:r>
            <w:proofErr w:type="spellStart"/>
            <w:r w:rsidRPr="00093B77">
              <w:rPr>
                <w:rFonts w:asciiTheme="majorHAnsi" w:hAnsiTheme="majorHAnsi" w:cstheme="majorHAnsi"/>
                <w:sz w:val="22"/>
                <w:szCs w:val="22"/>
              </w:rPr>
              <w:t>combinatorics</w:t>
            </w:r>
            <w:proofErr w:type="spellEnd"/>
            <w:r w:rsidRPr="00093B77">
              <w:rPr>
                <w:rFonts w:asciiTheme="majorHAnsi" w:hAnsiTheme="majorHAnsi" w:cstheme="majorHAnsi"/>
                <w:sz w:val="22"/>
                <w:szCs w:val="22"/>
              </w:rPr>
              <w:t xml:space="preserve">, </w:t>
            </w:r>
            <w:proofErr w:type="spellStart"/>
            <w:r w:rsidRPr="00093B77">
              <w:rPr>
                <w:rFonts w:asciiTheme="majorHAnsi" w:hAnsiTheme="majorHAnsi" w:cstheme="majorHAnsi"/>
                <w:sz w:val="22"/>
                <w:szCs w:val="22"/>
              </w:rPr>
              <w:t>probability</w:t>
            </w:r>
            <w:proofErr w:type="spellEnd"/>
            <w:r w:rsidRPr="00093B77">
              <w:rPr>
                <w:rFonts w:asciiTheme="majorHAnsi" w:hAnsiTheme="majorHAnsi" w:cstheme="majorHAnsi"/>
                <w:sz w:val="22"/>
                <w:szCs w:val="22"/>
              </w:rPr>
              <w:t>;</w:t>
            </w:r>
          </w:p>
          <w:p w14:paraId="6E048685" w14:textId="77777777" w:rsidR="00B36482" w:rsidRPr="00093B77" w:rsidRDefault="00B36482" w:rsidP="00B36482">
            <w:pPr>
              <w:numPr>
                <w:ilvl w:val="0"/>
                <w:numId w:val="2"/>
              </w:numPr>
              <w:autoSpaceDE w:val="0"/>
              <w:autoSpaceDN w:val="0"/>
              <w:adjustRightInd w:val="0"/>
              <w:spacing w:line="276" w:lineRule="auto"/>
              <w:rPr>
                <w:rFonts w:asciiTheme="majorHAnsi" w:hAnsiTheme="majorHAnsi" w:cstheme="majorHAnsi"/>
                <w:sz w:val="22"/>
                <w:szCs w:val="22"/>
              </w:rPr>
            </w:pPr>
            <w:proofErr w:type="gramStart"/>
            <w:r w:rsidRPr="00093B77">
              <w:rPr>
                <w:rFonts w:asciiTheme="majorHAnsi" w:hAnsiTheme="majorHAnsi" w:cstheme="majorHAnsi"/>
                <w:sz w:val="22"/>
                <w:szCs w:val="22"/>
                <w:lang w:val="en-GB"/>
              </w:rPr>
              <w:t>strategies</w:t>
            </w:r>
            <w:proofErr w:type="gramEnd"/>
            <w:r w:rsidRPr="00093B77">
              <w:rPr>
                <w:rFonts w:asciiTheme="majorHAnsi" w:hAnsiTheme="majorHAnsi" w:cstheme="majorHAnsi"/>
                <w:sz w:val="22"/>
                <w:szCs w:val="22"/>
                <w:lang w:val="en-GB"/>
              </w:rPr>
              <w:t xml:space="preserve"> for solving simple mathematical problems presented as situations.</w:t>
            </w:r>
          </w:p>
        </w:tc>
      </w:tr>
    </w:tbl>
    <w:p w14:paraId="07B07C7D" w14:textId="77777777" w:rsidR="00B36482" w:rsidRPr="00093B77" w:rsidRDefault="00B36482" w:rsidP="00B36482">
      <w:pPr>
        <w:rPr>
          <w:rFonts w:asciiTheme="majorHAnsi" w:hAnsiTheme="majorHAnsi" w:cstheme="majorHAns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B36482" w:rsidRPr="00093B77" w14:paraId="1C4B1EE9" w14:textId="77777777" w:rsidTr="00030592">
        <w:tc>
          <w:tcPr>
            <w:tcW w:w="9690" w:type="dxa"/>
            <w:gridSpan w:val="6"/>
          </w:tcPr>
          <w:p w14:paraId="18A4854E" w14:textId="77777777" w:rsidR="00B36482" w:rsidRPr="00093B77" w:rsidRDefault="00B36482" w:rsidP="00030592">
            <w:pPr>
              <w:jc w:val="both"/>
              <w:rPr>
                <w:rFonts w:asciiTheme="majorHAnsi" w:hAnsiTheme="majorHAnsi" w:cstheme="majorHAnsi"/>
                <w:sz w:val="22"/>
                <w:szCs w:val="22"/>
              </w:rPr>
            </w:pPr>
            <w:r w:rsidRPr="00093B77">
              <w:rPr>
                <w:rFonts w:asciiTheme="majorHAnsi" w:hAnsiTheme="majorHAnsi" w:cstheme="majorHAnsi"/>
                <w:sz w:val="22"/>
                <w:szCs w:val="22"/>
              </w:rPr>
              <w:br w:type="page"/>
            </w:r>
            <w:r w:rsidRPr="00093B77">
              <w:rPr>
                <w:rFonts w:asciiTheme="majorHAnsi" w:hAnsiTheme="majorHAnsi" w:cstheme="majorHAnsi"/>
                <w:color w:val="FF0000"/>
                <w:sz w:val="22"/>
                <w:szCs w:val="22"/>
              </w:rPr>
              <w:t xml:space="preserve"> </w:t>
            </w:r>
          </w:p>
          <w:p w14:paraId="7A9AB628" w14:textId="77777777" w:rsidR="00B36482" w:rsidRPr="00093B77" w:rsidRDefault="00B36482" w:rsidP="00030592">
            <w:pPr>
              <w:jc w:val="both"/>
              <w:rPr>
                <w:rFonts w:asciiTheme="majorHAnsi" w:hAnsiTheme="majorHAnsi" w:cstheme="majorHAnsi"/>
                <w:b/>
                <w:sz w:val="22"/>
                <w:szCs w:val="22"/>
              </w:rPr>
            </w:pPr>
            <w:r w:rsidRPr="00093B77">
              <w:rPr>
                <w:rFonts w:asciiTheme="majorHAnsi" w:hAnsiTheme="majorHAnsi" w:cstheme="majorHAnsi"/>
                <w:b/>
                <w:sz w:val="22"/>
                <w:szCs w:val="22"/>
              </w:rPr>
              <w:t xml:space="preserve">Temeljni literatura in viri / </w:t>
            </w:r>
            <w:proofErr w:type="spellStart"/>
            <w:r w:rsidRPr="00093B77">
              <w:rPr>
                <w:rFonts w:asciiTheme="majorHAnsi" w:hAnsiTheme="majorHAnsi" w:cstheme="majorHAnsi"/>
                <w:b/>
                <w:sz w:val="22"/>
                <w:szCs w:val="22"/>
              </w:rPr>
              <w:t>Readings</w:t>
            </w:r>
            <w:proofErr w:type="spellEnd"/>
            <w:r w:rsidRPr="00093B77">
              <w:rPr>
                <w:rFonts w:asciiTheme="majorHAnsi" w:hAnsiTheme="majorHAnsi" w:cstheme="majorHAnsi"/>
                <w:b/>
                <w:sz w:val="22"/>
                <w:szCs w:val="22"/>
              </w:rPr>
              <w:t>:</w:t>
            </w:r>
          </w:p>
        </w:tc>
      </w:tr>
      <w:tr w:rsidR="00B36482" w:rsidRPr="00093B77" w14:paraId="654D3192" w14:textId="77777777" w:rsidTr="00030592">
        <w:trPr>
          <w:trHeight w:val="425"/>
        </w:trPr>
        <w:tc>
          <w:tcPr>
            <w:tcW w:w="9690" w:type="dxa"/>
            <w:gridSpan w:val="6"/>
            <w:tcBorders>
              <w:top w:val="single" w:sz="4" w:space="0" w:color="auto"/>
              <w:left w:val="single" w:sz="4" w:space="0" w:color="auto"/>
              <w:bottom w:val="single" w:sz="4" w:space="0" w:color="auto"/>
              <w:right w:val="single" w:sz="4" w:space="0" w:color="auto"/>
            </w:tcBorders>
          </w:tcPr>
          <w:p w14:paraId="08ED8639" w14:textId="77777777" w:rsidR="00B36482" w:rsidRPr="00093B77" w:rsidRDefault="00B36482" w:rsidP="00030592">
            <w:pPr>
              <w:rPr>
                <w:rFonts w:asciiTheme="majorHAnsi" w:hAnsiTheme="majorHAnsi" w:cstheme="majorHAnsi"/>
                <w:sz w:val="22"/>
                <w:szCs w:val="22"/>
                <w:u w:val="single"/>
              </w:rPr>
            </w:pPr>
            <w:r w:rsidRPr="00093B77">
              <w:rPr>
                <w:rFonts w:asciiTheme="majorHAnsi" w:hAnsiTheme="majorHAnsi" w:cstheme="majorHAnsi"/>
                <w:sz w:val="22"/>
                <w:szCs w:val="22"/>
                <w:u w:val="single"/>
              </w:rPr>
              <w:t xml:space="preserve">Osnovna literatura / </w:t>
            </w:r>
            <w:proofErr w:type="spellStart"/>
            <w:r w:rsidRPr="00093B77">
              <w:rPr>
                <w:rFonts w:asciiTheme="majorHAnsi" w:hAnsiTheme="majorHAnsi" w:cstheme="majorHAnsi"/>
                <w:sz w:val="22"/>
                <w:szCs w:val="22"/>
                <w:u w:val="single"/>
              </w:rPr>
              <w:t>Basic</w:t>
            </w:r>
            <w:proofErr w:type="spellEnd"/>
            <w:r w:rsidRPr="00093B77">
              <w:rPr>
                <w:rFonts w:asciiTheme="majorHAnsi" w:hAnsiTheme="majorHAnsi" w:cstheme="majorHAnsi"/>
                <w:sz w:val="22"/>
                <w:szCs w:val="22"/>
                <w:u w:val="single"/>
              </w:rPr>
              <w:t xml:space="preserve"> literature:</w:t>
            </w:r>
          </w:p>
          <w:p w14:paraId="1B42E751" w14:textId="77777777" w:rsidR="00BA7437" w:rsidRPr="00093B77" w:rsidRDefault="00BA7437" w:rsidP="00AB4775">
            <w:pPr>
              <w:numPr>
                <w:ilvl w:val="0"/>
                <w:numId w:val="3"/>
              </w:numPr>
              <w:spacing w:line="276" w:lineRule="auto"/>
              <w:rPr>
                <w:rFonts w:asciiTheme="majorHAnsi" w:hAnsiTheme="majorHAnsi" w:cstheme="majorHAnsi"/>
                <w:sz w:val="22"/>
                <w:szCs w:val="22"/>
              </w:rPr>
            </w:pPr>
            <w:r w:rsidRPr="00093B77">
              <w:rPr>
                <w:rFonts w:asciiTheme="majorHAnsi" w:hAnsiTheme="majorHAnsi" w:cstheme="majorHAnsi"/>
                <w:sz w:val="22"/>
                <w:szCs w:val="22"/>
              </w:rPr>
              <w:t xml:space="preserve">Lipovec, A., Antolin </w:t>
            </w:r>
            <w:proofErr w:type="spellStart"/>
            <w:r w:rsidRPr="00093B77">
              <w:rPr>
                <w:rFonts w:asciiTheme="majorHAnsi" w:hAnsiTheme="majorHAnsi" w:cstheme="majorHAnsi"/>
                <w:sz w:val="22"/>
                <w:szCs w:val="22"/>
              </w:rPr>
              <w:t>Drešar</w:t>
            </w:r>
            <w:proofErr w:type="spellEnd"/>
            <w:r w:rsidRPr="00093B77">
              <w:rPr>
                <w:rFonts w:asciiTheme="majorHAnsi" w:hAnsiTheme="majorHAnsi" w:cstheme="majorHAnsi"/>
                <w:sz w:val="22"/>
                <w:szCs w:val="22"/>
              </w:rPr>
              <w:t>, D</w:t>
            </w:r>
            <w:r w:rsidRPr="00093B77">
              <w:rPr>
                <w:rFonts w:asciiTheme="majorHAnsi" w:hAnsiTheme="majorHAnsi" w:cstheme="majorHAnsi"/>
                <w:i/>
                <w:iCs/>
                <w:sz w:val="22"/>
                <w:szCs w:val="22"/>
              </w:rPr>
              <w:t>. (2019).  Matematika v predšolskem obdobju</w:t>
            </w:r>
            <w:r w:rsidRPr="00093B77">
              <w:rPr>
                <w:rFonts w:asciiTheme="majorHAnsi" w:hAnsiTheme="majorHAnsi" w:cstheme="majorHAnsi"/>
                <w:sz w:val="22"/>
                <w:szCs w:val="22"/>
              </w:rPr>
              <w:t>. 1. izd. Maribor: Univerzitetna založba Univerze.</w:t>
            </w:r>
          </w:p>
          <w:p w14:paraId="70B0C126" w14:textId="77777777" w:rsidR="00BA7437" w:rsidRPr="00093B77" w:rsidRDefault="00BA7437" w:rsidP="00BA7437">
            <w:pPr>
              <w:spacing w:line="276" w:lineRule="auto"/>
              <w:ind w:left="720"/>
              <w:rPr>
                <w:rFonts w:asciiTheme="majorHAnsi" w:hAnsiTheme="majorHAnsi" w:cstheme="majorHAnsi"/>
                <w:sz w:val="22"/>
                <w:szCs w:val="22"/>
              </w:rPr>
            </w:pPr>
            <w:r w:rsidRPr="00093B77">
              <w:rPr>
                <w:rFonts w:asciiTheme="majorHAnsi" w:hAnsiTheme="majorHAnsi" w:cstheme="majorHAnsi"/>
                <w:sz w:val="22"/>
                <w:szCs w:val="22"/>
              </w:rPr>
              <w:t> </w:t>
            </w:r>
            <w:hyperlink r:id="rId5" w:history="1">
              <w:r w:rsidRPr="00093B77">
                <w:rPr>
                  <w:rFonts w:asciiTheme="majorHAnsi" w:hAnsiTheme="majorHAnsi" w:cstheme="majorHAnsi"/>
                  <w:color w:val="0000FF"/>
                  <w:sz w:val="22"/>
                  <w:szCs w:val="22"/>
                  <w:u w:val="single"/>
                </w:rPr>
                <w:t>http://press.um.si/index.php/ump/catalog/book/379</w:t>
              </w:r>
            </w:hyperlink>
            <w:r w:rsidRPr="00093B77">
              <w:rPr>
                <w:rFonts w:asciiTheme="majorHAnsi" w:hAnsiTheme="majorHAnsi" w:cstheme="majorHAnsi"/>
                <w:sz w:val="22"/>
                <w:szCs w:val="22"/>
              </w:rPr>
              <w:t>,</w:t>
            </w:r>
            <w:hyperlink r:id="rId6" w:history="1">
              <w:r w:rsidRPr="00093B77">
                <w:rPr>
                  <w:rFonts w:asciiTheme="majorHAnsi" w:hAnsiTheme="majorHAnsi" w:cstheme="majorHAnsi"/>
                  <w:color w:val="0000FF"/>
                  <w:sz w:val="22"/>
                  <w:szCs w:val="22"/>
                  <w:u w:val="single"/>
                </w:rPr>
                <w:t> https://www.dlib.si/stream/URN:NBN:SI:DOC-9YIVXHGM/6b7d8c70-0cfa-40df-a055-ce6c07014db9/PDF</w:t>
              </w:r>
            </w:hyperlink>
            <w:r w:rsidRPr="00093B77">
              <w:rPr>
                <w:rFonts w:asciiTheme="majorHAnsi" w:hAnsiTheme="majorHAnsi" w:cstheme="majorHAnsi"/>
                <w:sz w:val="22"/>
                <w:szCs w:val="22"/>
              </w:rPr>
              <w:t xml:space="preserve">. </w:t>
            </w:r>
          </w:p>
          <w:p w14:paraId="47EECDE2" w14:textId="77777777" w:rsidR="00BA7437" w:rsidRPr="00093B77" w:rsidRDefault="00BA7437" w:rsidP="00AB4775">
            <w:pPr>
              <w:pStyle w:val="Odstavekseznama"/>
              <w:numPr>
                <w:ilvl w:val="0"/>
                <w:numId w:val="3"/>
              </w:numPr>
              <w:rPr>
                <w:rFonts w:asciiTheme="majorHAnsi" w:hAnsiTheme="majorHAnsi" w:cstheme="majorHAnsi"/>
                <w:color w:val="000000"/>
                <w:sz w:val="22"/>
                <w:szCs w:val="22"/>
              </w:rPr>
            </w:pPr>
            <w:proofErr w:type="spellStart"/>
            <w:r w:rsidRPr="00093B77">
              <w:rPr>
                <w:rFonts w:asciiTheme="majorHAnsi" w:hAnsiTheme="majorHAnsi" w:cstheme="majorHAnsi"/>
                <w:color w:val="000000"/>
                <w:sz w:val="22"/>
                <w:szCs w:val="22"/>
              </w:rPr>
              <w:t>KozeL</w:t>
            </w:r>
            <w:proofErr w:type="spellEnd"/>
            <w:r w:rsidRPr="00093B77">
              <w:rPr>
                <w:rFonts w:asciiTheme="majorHAnsi" w:hAnsiTheme="majorHAnsi" w:cstheme="majorHAnsi"/>
                <w:color w:val="000000"/>
                <w:sz w:val="22"/>
                <w:szCs w:val="22"/>
              </w:rPr>
              <w:t xml:space="preserve">, L., Cotič, M., Žakelj, A. (2018). </w:t>
            </w:r>
            <w:r w:rsidRPr="00093B77">
              <w:rPr>
                <w:rFonts w:asciiTheme="majorHAnsi" w:hAnsiTheme="majorHAnsi" w:cstheme="majorHAnsi"/>
                <w:i/>
                <w:iCs/>
                <w:color w:val="000000"/>
                <w:sz w:val="22"/>
                <w:szCs w:val="22"/>
              </w:rPr>
              <w:t>Kognitivno-konstruktivistični model pouka matematike v 1. triletju osnovne šole</w:t>
            </w:r>
            <w:r w:rsidRPr="00093B77">
              <w:rPr>
                <w:rFonts w:asciiTheme="majorHAnsi" w:hAnsiTheme="majorHAnsi" w:cstheme="majorHAnsi"/>
                <w:color w:val="000000"/>
                <w:sz w:val="22"/>
                <w:szCs w:val="22"/>
              </w:rPr>
              <w:t>. Koper: Založba Univerze na Primorskem.</w:t>
            </w:r>
          </w:p>
          <w:p w14:paraId="2F5D3357" w14:textId="77777777" w:rsidR="00AB4775" w:rsidRPr="00093B77" w:rsidRDefault="00BA7437" w:rsidP="00AB4775">
            <w:pPr>
              <w:pStyle w:val="Odstavekseznama"/>
              <w:numPr>
                <w:ilvl w:val="0"/>
                <w:numId w:val="3"/>
              </w:numPr>
              <w:jc w:val="both"/>
              <w:rPr>
                <w:rFonts w:asciiTheme="majorHAnsi" w:hAnsiTheme="majorHAnsi" w:cstheme="majorHAnsi"/>
                <w:color w:val="0070C0"/>
                <w:sz w:val="22"/>
                <w:szCs w:val="22"/>
              </w:rPr>
            </w:pPr>
            <w:r w:rsidRPr="00093B77">
              <w:rPr>
                <w:rFonts w:asciiTheme="majorHAnsi" w:hAnsiTheme="majorHAnsi" w:cstheme="majorHAnsi"/>
                <w:color w:val="000000"/>
                <w:sz w:val="22"/>
                <w:szCs w:val="22"/>
              </w:rPr>
              <w:t xml:space="preserve">Hudovernik, S., Žakelj, A., Cotič, M. (2021).  Didaktični model izgradnje kombinatoričnih pojmov : prehod z razredne na predmet no stopnjo. V: RUTAR, Sonja (ur.), et </w:t>
            </w:r>
            <w:proofErr w:type="spellStart"/>
            <w:r w:rsidRPr="00093B77">
              <w:rPr>
                <w:rFonts w:asciiTheme="majorHAnsi" w:hAnsiTheme="majorHAnsi" w:cstheme="majorHAnsi"/>
                <w:color w:val="000000"/>
                <w:sz w:val="22"/>
                <w:szCs w:val="22"/>
              </w:rPr>
              <w:t>al</w:t>
            </w:r>
            <w:proofErr w:type="spellEnd"/>
            <w:r w:rsidRPr="00093B77">
              <w:rPr>
                <w:rFonts w:asciiTheme="majorHAnsi" w:hAnsiTheme="majorHAnsi" w:cstheme="majorHAnsi"/>
                <w:color w:val="000000"/>
                <w:sz w:val="22"/>
                <w:szCs w:val="22"/>
              </w:rPr>
              <w:t>. </w:t>
            </w:r>
            <w:r w:rsidRPr="00093B77">
              <w:rPr>
                <w:rFonts w:asciiTheme="majorHAnsi" w:hAnsiTheme="majorHAnsi" w:cstheme="majorHAnsi"/>
                <w:i/>
                <w:iCs/>
                <w:color w:val="000000"/>
                <w:sz w:val="22"/>
                <w:szCs w:val="22"/>
              </w:rPr>
              <w:t xml:space="preserve">Prehodi v različnih socialnih in izobraževalnih okoljih = </w:t>
            </w:r>
            <w:proofErr w:type="spellStart"/>
            <w:r w:rsidRPr="00093B77">
              <w:rPr>
                <w:rFonts w:asciiTheme="majorHAnsi" w:hAnsiTheme="majorHAnsi" w:cstheme="majorHAnsi"/>
                <w:i/>
                <w:iCs/>
                <w:color w:val="000000"/>
                <w:sz w:val="22"/>
                <w:szCs w:val="22"/>
              </w:rPr>
              <w:t>Transitions</w:t>
            </w:r>
            <w:proofErr w:type="spellEnd"/>
            <w:r w:rsidRPr="00093B77">
              <w:rPr>
                <w:rFonts w:asciiTheme="majorHAnsi" w:hAnsiTheme="majorHAnsi" w:cstheme="majorHAnsi"/>
                <w:i/>
                <w:iCs/>
                <w:color w:val="000000"/>
                <w:sz w:val="22"/>
                <w:szCs w:val="22"/>
              </w:rPr>
              <w:t xml:space="preserve"> in </w:t>
            </w:r>
            <w:proofErr w:type="spellStart"/>
            <w:r w:rsidRPr="00093B77">
              <w:rPr>
                <w:rFonts w:asciiTheme="majorHAnsi" w:hAnsiTheme="majorHAnsi" w:cstheme="majorHAnsi"/>
                <w:i/>
                <w:iCs/>
                <w:color w:val="000000"/>
                <w:sz w:val="22"/>
                <w:szCs w:val="22"/>
              </w:rPr>
              <w:t>different</w:t>
            </w:r>
            <w:proofErr w:type="spellEnd"/>
            <w:r w:rsidRPr="00093B77">
              <w:rPr>
                <w:rFonts w:asciiTheme="majorHAnsi" w:hAnsiTheme="majorHAnsi" w:cstheme="majorHAnsi"/>
                <w:i/>
                <w:iCs/>
                <w:color w:val="000000"/>
                <w:sz w:val="22"/>
                <w:szCs w:val="22"/>
              </w:rPr>
              <w:t xml:space="preserve"> social </w:t>
            </w:r>
            <w:proofErr w:type="spellStart"/>
            <w:r w:rsidRPr="00093B77">
              <w:rPr>
                <w:rFonts w:asciiTheme="majorHAnsi" w:hAnsiTheme="majorHAnsi" w:cstheme="majorHAnsi"/>
                <w:i/>
                <w:iCs/>
                <w:color w:val="000000"/>
                <w:sz w:val="22"/>
                <w:szCs w:val="22"/>
              </w:rPr>
              <w:t>and</w:t>
            </w:r>
            <w:proofErr w:type="spellEnd"/>
            <w:r w:rsidRPr="00093B77">
              <w:rPr>
                <w:rFonts w:asciiTheme="majorHAnsi" w:hAnsiTheme="majorHAnsi" w:cstheme="majorHAnsi"/>
                <w:i/>
                <w:iCs/>
                <w:color w:val="000000"/>
                <w:sz w:val="22"/>
                <w:szCs w:val="22"/>
              </w:rPr>
              <w:t xml:space="preserve"> </w:t>
            </w:r>
            <w:proofErr w:type="spellStart"/>
            <w:r w:rsidRPr="00093B77">
              <w:rPr>
                <w:rFonts w:asciiTheme="majorHAnsi" w:hAnsiTheme="majorHAnsi" w:cstheme="majorHAnsi"/>
                <w:i/>
                <w:iCs/>
                <w:color w:val="000000"/>
                <w:sz w:val="22"/>
                <w:szCs w:val="22"/>
              </w:rPr>
              <w:t>educational</w:t>
            </w:r>
            <w:proofErr w:type="spellEnd"/>
            <w:r w:rsidRPr="00093B77">
              <w:rPr>
                <w:rFonts w:asciiTheme="majorHAnsi" w:hAnsiTheme="majorHAnsi" w:cstheme="majorHAnsi"/>
                <w:i/>
                <w:iCs/>
                <w:color w:val="000000"/>
                <w:sz w:val="22"/>
                <w:szCs w:val="22"/>
              </w:rPr>
              <w:t xml:space="preserve"> </w:t>
            </w:r>
            <w:proofErr w:type="spellStart"/>
            <w:r w:rsidRPr="00093B77">
              <w:rPr>
                <w:rFonts w:asciiTheme="majorHAnsi" w:hAnsiTheme="majorHAnsi" w:cstheme="majorHAnsi"/>
                <w:i/>
                <w:iCs/>
                <w:color w:val="000000"/>
                <w:sz w:val="22"/>
                <w:szCs w:val="22"/>
              </w:rPr>
              <w:t>environments</w:t>
            </w:r>
            <w:proofErr w:type="spellEnd"/>
            <w:r w:rsidRPr="00093B77">
              <w:rPr>
                <w:rFonts w:asciiTheme="majorHAnsi" w:hAnsiTheme="majorHAnsi" w:cstheme="majorHAnsi"/>
                <w:color w:val="000000"/>
                <w:sz w:val="22"/>
                <w:szCs w:val="22"/>
              </w:rPr>
              <w:t xml:space="preserve"> (Str. 241-266). Koper: Založba Univerze na Primorskem</w:t>
            </w:r>
            <w:r w:rsidR="00AB4775" w:rsidRPr="00093B77">
              <w:rPr>
                <w:rFonts w:asciiTheme="majorHAnsi" w:hAnsiTheme="majorHAnsi" w:cstheme="majorHAnsi"/>
                <w:color w:val="000000"/>
                <w:sz w:val="22"/>
                <w:szCs w:val="22"/>
              </w:rPr>
              <w:t>.</w:t>
            </w:r>
          </w:p>
          <w:p w14:paraId="25875B16" w14:textId="77777777" w:rsidR="00AB4775" w:rsidRPr="00093B77" w:rsidRDefault="00AB4775" w:rsidP="00AB4775">
            <w:pPr>
              <w:pStyle w:val="Odstavekseznama"/>
              <w:numPr>
                <w:ilvl w:val="0"/>
                <w:numId w:val="3"/>
              </w:numPr>
              <w:rPr>
                <w:rFonts w:asciiTheme="majorHAnsi" w:hAnsiTheme="majorHAnsi" w:cstheme="majorHAnsi"/>
                <w:color w:val="000000"/>
                <w:sz w:val="22"/>
                <w:szCs w:val="22"/>
                <w:shd w:val="clear" w:color="auto" w:fill="FFFFFF"/>
              </w:rPr>
            </w:pPr>
            <w:r w:rsidRPr="00093B77">
              <w:rPr>
                <w:rFonts w:asciiTheme="majorHAnsi" w:hAnsiTheme="majorHAnsi" w:cstheme="majorHAnsi"/>
                <w:color w:val="000000"/>
                <w:sz w:val="22"/>
                <w:szCs w:val="22"/>
                <w:shd w:val="clear" w:color="auto" w:fill="FFFFFF"/>
              </w:rPr>
              <w:t xml:space="preserve">Van de </w:t>
            </w:r>
            <w:proofErr w:type="spellStart"/>
            <w:r w:rsidRPr="00093B77">
              <w:rPr>
                <w:rFonts w:asciiTheme="majorHAnsi" w:hAnsiTheme="majorHAnsi" w:cstheme="majorHAnsi"/>
                <w:color w:val="000000"/>
                <w:sz w:val="22"/>
                <w:szCs w:val="22"/>
                <w:shd w:val="clear" w:color="auto" w:fill="FFFFFF"/>
              </w:rPr>
              <w:t>Walle</w:t>
            </w:r>
            <w:proofErr w:type="spellEnd"/>
            <w:r w:rsidRPr="00093B77">
              <w:rPr>
                <w:rFonts w:asciiTheme="majorHAnsi" w:hAnsiTheme="majorHAnsi" w:cstheme="majorHAnsi"/>
                <w:color w:val="000000"/>
                <w:sz w:val="22"/>
                <w:szCs w:val="22"/>
                <w:shd w:val="clear" w:color="auto" w:fill="FFFFFF"/>
              </w:rPr>
              <w:t xml:space="preserve">, J. A., </w:t>
            </w:r>
            <w:proofErr w:type="spellStart"/>
            <w:r w:rsidRPr="00093B77">
              <w:rPr>
                <w:rFonts w:asciiTheme="majorHAnsi" w:hAnsiTheme="majorHAnsi" w:cstheme="majorHAnsi"/>
                <w:color w:val="000000"/>
                <w:sz w:val="22"/>
                <w:szCs w:val="22"/>
                <w:shd w:val="clear" w:color="auto" w:fill="FFFFFF"/>
              </w:rPr>
              <w:t>Karp</w:t>
            </w:r>
            <w:proofErr w:type="spellEnd"/>
            <w:r w:rsidRPr="00093B77">
              <w:rPr>
                <w:rFonts w:asciiTheme="majorHAnsi" w:hAnsiTheme="majorHAnsi" w:cstheme="majorHAnsi"/>
                <w:color w:val="000000"/>
                <w:sz w:val="22"/>
                <w:szCs w:val="22"/>
                <w:shd w:val="clear" w:color="auto" w:fill="FFFFFF"/>
              </w:rPr>
              <w:t>, K. S.,</w:t>
            </w:r>
            <w:proofErr w:type="spellStart"/>
            <w:r w:rsidRPr="00093B77">
              <w:rPr>
                <w:rFonts w:asciiTheme="majorHAnsi" w:hAnsiTheme="majorHAnsi" w:cstheme="majorHAnsi"/>
                <w:color w:val="000000"/>
                <w:sz w:val="22"/>
                <w:szCs w:val="22"/>
                <w:shd w:val="clear" w:color="auto" w:fill="FFFFFF"/>
              </w:rPr>
              <w:t>Bay</w:t>
            </w:r>
            <w:proofErr w:type="spellEnd"/>
            <w:r w:rsidRPr="00093B77">
              <w:rPr>
                <w:rFonts w:asciiTheme="majorHAnsi" w:hAnsiTheme="majorHAnsi" w:cstheme="majorHAnsi"/>
                <w:color w:val="000000"/>
                <w:sz w:val="22"/>
                <w:szCs w:val="22"/>
                <w:shd w:val="clear" w:color="auto" w:fill="FFFFFF"/>
              </w:rPr>
              <w:t xml:space="preserve">-Williams, J. M. (2015). </w:t>
            </w:r>
            <w:proofErr w:type="spellStart"/>
            <w:r w:rsidRPr="00093B77">
              <w:rPr>
                <w:rFonts w:asciiTheme="majorHAnsi" w:hAnsiTheme="majorHAnsi" w:cstheme="majorHAnsi"/>
                <w:color w:val="000000"/>
                <w:sz w:val="22"/>
                <w:szCs w:val="22"/>
                <w:shd w:val="clear" w:color="auto" w:fill="FFFFFF"/>
              </w:rPr>
              <w:t>Elementary</w:t>
            </w:r>
            <w:proofErr w:type="spellEnd"/>
            <w:r w:rsidRPr="00093B77">
              <w:rPr>
                <w:rFonts w:asciiTheme="majorHAnsi" w:hAnsiTheme="majorHAnsi" w:cstheme="majorHAnsi"/>
                <w:color w:val="000000"/>
                <w:sz w:val="22"/>
                <w:szCs w:val="22"/>
                <w:shd w:val="clear" w:color="auto" w:fill="FFFFFF"/>
              </w:rPr>
              <w:t xml:space="preserve"> </w:t>
            </w:r>
            <w:proofErr w:type="spellStart"/>
            <w:r w:rsidRPr="00093B77">
              <w:rPr>
                <w:rFonts w:asciiTheme="majorHAnsi" w:hAnsiTheme="majorHAnsi" w:cstheme="majorHAnsi"/>
                <w:color w:val="000000"/>
                <w:sz w:val="22"/>
                <w:szCs w:val="22"/>
                <w:shd w:val="clear" w:color="auto" w:fill="FFFFFF"/>
              </w:rPr>
              <w:t>and</w:t>
            </w:r>
            <w:proofErr w:type="spellEnd"/>
            <w:r w:rsidRPr="00093B77">
              <w:rPr>
                <w:rFonts w:asciiTheme="majorHAnsi" w:hAnsiTheme="majorHAnsi" w:cstheme="majorHAnsi"/>
                <w:color w:val="000000"/>
                <w:sz w:val="22"/>
                <w:szCs w:val="22"/>
                <w:shd w:val="clear" w:color="auto" w:fill="FFFFFF"/>
              </w:rPr>
              <w:t xml:space="preserve"> </w:t>
            </w:r>
            <w:proofErr w:type="spellStart"/>
            <w:r w:rsidRPr="00093B77">
              <w:rPr>
                <w:rFonts w:asciiTheme="majorHAnsi" w:hAnsiTheme="majorHAnsi" w:cstheme="majorHAnsi"/>
                <w:color w:val="000000"/>
                <w:sz w:val="22"/>
                <w:szCs w:val="22"/>
                <w:shd w:val="clear" w:color="auto" w:fill="FFFFFF"/>
              </w:rPr>
              <w:t>middle</w:t>
            </w:r>
            <w:proofErr w:type="spellEnd"/>
            <w:r w:rsidRPr="00093B77">
              <w:rPr>
                <w:rFonts w:asciiTheme="majorHAnsi" w:hAnsiTheme="majorHAnsi" w:cstheme="majorHAnsi"/>
                <w:color w:val="000000"/>
                <w:sz w:val="22"/>
                <w:szCs w:val="22"/>
                <w:shd w:val="clear" w:color="auto" w:fill="FFFFFF"/>
              </w:rPr>
              <w:t xml:space="preserve"> </w:t>
            </w:r>
            <w:proofErr w:type="spellStart"/>
            <w:r w:rsidRPr="00093B77">
              <w:rPr>
                <w:rFonts w:asciiTheme="majorHAnsi" w:hAnsiTheme="majorHAnsi" w:cstheme="majorHAnsi"/>
                <w:color w:val="000000"/>
                <w:sz w:val="22"/>
                <w:szCs w:val="22"/>
                <w:shd w:val="clear" w:color="auto" w:fill="FFFFFF"/>
              </w:rPr>
              <w:t>school</w:t>
            </w:r>
            <w:proofErr w:type="spellEnd"/>
            <w:r w:rsidRPr="00093B77">
              <w:rPr>
                <w:rFonts w:asciiTheme="majorHAnsi" w:hAnsiTheme="majorHAnsi" w:cstheme="majorHAnsi"/>
                <w:color w:val="000000"/>
                <w:sz w:val="22"/>
                <w:szCs w:val="22"/>
                <w:shd w:val="clear" w:color="auto" w:fill="FFFFFF"/>
              </w:rPr>
              <w:t xml:space="preserve"> </w:t>
            </w:r>
            <w:proofErr w:type="spellStart"/>
            <w:r w:rsidRPr="00093B77">
              <w:rPr>
                <w:rFonts w:asciiTheme="majorHAnsi" w:hAnsiTheme="majorHAnsi" w:cstheme="majorHAnsi"/>
                <w:color w:val="000000"/>
                <w:sz w:val="22"/>
                <w:szCs w:val="22"/>
                <w:shd w:val="clear" w:color="auto" w:fill="FFFFFF"/>
              </w:rPr>
              <w:t>mathematics</w:t>
            </w:r>
            <w:proofErr w:type="spellEnd"/>
            <w:r w:rsidRPr="00093B77">
              <w:rPr>
                <w:rFonts w:asciiTheme="majorHAnsi" w:hAnsiTheme="majorHAnsi" w:cstheme="majorHAnsi"/>
                <w:color w:val="000000"/>
                <w:sz w:val="22"/>
                <w:szCs w:val="22"/>
                <w:shd w:val="clear" w:color="auto" w:fill="FFFFFF"/>
              </w:rPr>
              <w:t xml:space="preserve">. </w:t>
            </w:r>
            <w:proofErr w:type="spellStart"/>
            <w:r w:rsidRPr="00093B77">
              <w:rPr>
                <w:rFonts w:asciiTheme="majorHAnsi" w:hAnsiTheme="majorHAnsi" w:cstheme="majorHAnsi"/>
                <w:color w:val="000000"/>
                <w:sz w:val="22"/>
                <w:szCs w:val="22"/>
                <w:shd w:val="clear" w:color="auto" w:fill="FFFFFF"/>
              </w:rPr>
              <w:t>Teaching</w:t>
            </w:r>
            <w:proofErr w:type="spellEnd"/>
            <w:r w:rsidRPr="00093B77">
              <w:rPr>
                <w:rFonts w:asciiTheme="majorHAnsi" w:hAnsiTheme="majorHAnsi" w:cstheme="majorHAnsi"/>
                <w:color w:val="000000"/>
                <w:sz w:val="22"/>
                <w:szCs w:val="22"/>
                <w:shd w:val="clear" w:color="auto" w:fill="FFFFFF"/>
              </w:rPr>
              <w:t xml:space="preserve"> </w:t>
            </w:r>
            <w:proofErr w:type="spellStart"/>
            <w:r w:rsidRPr="00093B77">
              <w:rPr>
                <w:rFonts w:asciiTheme="majorHAnsi" w:hAnsiTheme="majorHAnsi" w:cstheme="majorHAnsi"/>
                <w:color w:val="000000"/>
                <w:sz w:val="22"/>
                <w:szCs w:val="22"/>
                <w:shd w:val="clear" w:color="auto" w:fill="FFFFFF"/>
              </w:rPr>
              <w:t>Developmentally</w:t>
            </w:r>
            <w:proofErr w:type="spellEnd"/>
            <w:r w:rsidRPr="00093B77">
              <w:rPr>
                <w:rFonts w:asciiTheme="majorHAnsi" w:hAnsiTheme="majorHAnsi" w:cstheme="majorHAnsi"/>
                <w:color w:val="000000"/>
                <w:sz w:val="22"/>
                <w:szCs w:val="22"/>
                <w:shd w:val="clear" w:color="auto" w:fill="FFFFFF"/>
              </w:rPr>
              <w:t>. Boston [</w:t>
            </w:r>
            <w:proofErr w:type="spellStart"/>
            <w:r w:rsidRPr="00093B77">
              <w:rPr>
                <w:rFonts w:asciiTheme="majorHAnsi" w:hAnsiTheme="majorHAnsi" w:cstheme="majorHAnsi"/>
                <w:color w:val="000000"/>
                <w:sz w:val="22"/>
                <w:szCs w:val="22"/>
                <w:shd w:val="clear" w:color="auto" w:fill="FFFFFF"/>
              </w:rPr>
              <w:t>etc</w:t>
            </w:r>
            <w:proofErr w:type="spellEnd"/>
            <w:r w:rsidRPr="00093B77">
              <w:rPr>
                <w:rFonts w:asciiTheme="majorHAnsi" w:hAnsiTheme="majorHAnsi" w:cstheme="majorHAnsi"/>
                <w:color w:val="000000"/>
                <w:sz w:val="22"/>
                <w:szCs w:val="22"/>
                <w:shd w:val="clear" w:color="auto" w:fill="FFFFFF"/>
              </w:rPr>
              <w:t xml:space="preserve">.] : </w:t>
            </w:r>
            <w:proofErr w:type="spellStart"/>
            <w:r w:rsidRPr="00093B77">
              <w:rPr>
                <w:rFonts w:asciiTheme="majorHAnsi" w:hAnsiTheme="majorHAnsi" w:cstheme="majorHAnsi"/>
                <w:color w:val="000000"/>
                <w:sz w:val="22"/>
                <w:szCs w:val="22"/>
                <w:shd w:val="clear" w:color="auto" w:fill="FFFFFF"/>
              </w:rPr>
              <w:t>Pearson</w:t>
            </w:r>
            <w:proofErr w:type="spellEnd"/>
            <w:r w:rsidRPr="00093B77">
              <w:rPr>
                <w:rFonts w:asciiTheme="majorHAnsi" w:hAnsiTheme="majorHAnsi" w:cstheme="majorHAnsi"/>
                <w:color w:val="000000"/>
                <w:sz w:val="22"/>
                <w:szCs w:val="22"/>
                <w:shd w:val="clear" w:color="auto" w:fill="FFFFFF"/>
              </w:rPr>
              <w:t xml:space="preserve">. </w:t>
            </w:r>
            <w:proofErr w:type="spellStart"/>
            <w:r w:rsidRPr="00093B77">
              <w:rPr>
                <w:rFonts w:asciiTheme="majorHAnsi" w:hAnsiTheme="majorHAnsi" w:cstheme="majorHAnsi"/>
                <w:color w:val="000000"/>
                <w:sz w:val="22"/>
                <w:szCs w:val="22"/>
                <w:shd w:val="clear" w:color="auto" w:fill="FFFFFF"/>
              </w:rPr>
              <w:t>Chapters</w:t>
            </w:r>
            <w:proofErr w:type="spellEnd"/>
            <w:r w:rsidRPr="00093B77">
              <w:rPr>
                <w:rFonts w:asciiTheme="majorHAnsi" w:hAnsiTheme="majorHAnsi" w:cstheme="majorHAnsi"/>
                <w:color w:val="000000"/>
                <w:sz w:val="22"/>
                <w:szCs w:val="22"/>
                <w:shd w:val="clear" w:color="auto" w:fill="FFFFFF"/>
              </w:rPr>
              <w:t xml:space="preserve"> 1 – 7.</w:t>
            </w:r>
          </w:p>
          <w:p w14:paraId="2B441D68" w14:textId="61958FC5" w:rsidR="00B36482" w:rsidRPr="002633FA" w:rsidRDefault="00BA7437" w:rsidP="002633FA">
            <w:pPr>
              <w:pStyle w:val="Odstavekseznama"/>
              <w:jc w:val="both"/>
              <w:rPr>
                <w:rFonts w:asciiTheme="majorHAnsi" w:hAnsiTheme="majorHAnsi" w:cstheme="majorHAnsi"/>
                <w:color w:val="0070C0"/>
                <w:sz w:val="22"/>
                <w:szCs w:val="22"/>
              </w:rPr>
            </w:pPr>
            <w:r w:rsidRPr="00093B77">
              <w:rPr>
                <w:rFonts w:asciiTheme="majorHAnsi" w:hAnsiTheme="majorHAnsi" w:cstheme="majorHAnsi"/>
                <w:color w:val="000000"/>
                <w:sz w:val="22"/>
                <w:szCs w:val="22"/>
              </w:rPr>
              <w:t xml:space="preserve"> </w:t>
            </w:r>
          </w:p>
          <w:p w14:paraId="6F28E057" w14:textId="77777777" w:rsidR="00B36482" w:rsidRPr="00093B77" w:rsidRDefault="00B36482" w:rsidP="00030592">
            <w:pPr>
              <w:rPr>
                <w:rFonts w:asciiTheme="majorHAnsi" w:hAnsiTheme="majorHAnsi" w:cstheme="majorHAnsi"/>
                <w:sz w:val="22"/>
                <w:szCs w:val="22"/>
                <w:u w:val="single"/>
              </w:rPr>
            </w:pPr>
            <w:r w:rsidRPr="00093B77">
              <w:rPr>
                <w:rFonts w:asciiTheme="majorHAnsi" w:hAnsiTheme="majorHAnsi" w:cstheme="majorHAnsi"/>
                <w:sz w:val="22"/>
                <w:szCs w:val="22"/>
                <w:u w:val="single"/>
              </w:rPr>
              <w:t xml:space="preserve">Dopolnilna literatura / </w:t>
            </w:r>
            <w:proofErr w:type="spellStart"/>
            <w:r w:rsidRPr="00093B77">
              <w:rPr>
                <w:rFonts w:asciiTheme="majorHAnsi" w:hAnsiTheme="majorHAnsi" w:cstheme="majorHAnsi"/>
                <w:sz w:val="22"/>
                <w:szCs w:val="22"/>
                <w:u w:val="single"/>
              </w:rPr>
              <w:t>Additional</w:t>
            </w:r>
            <w:proofErr w:type="spellEnd"/>
            <w:r w:rsidRPr="00093B77">
              <w:rPr>
                <w:rFonts w:asciiTheme="majorHAnsi" w:hAnsiTheme="majorHAnsi" w:cstheme="majorHAnsi"/>
                <w:sz w:val="22"/>
                <w:szCs w:val="22"/>
                <w:u w:val="single"/>
              </w:rPr>
              <w:t xml:space="preserve"> literature:</w:t>
            </w:r>
          </w:p>
          <w:p w14:paraId="0E336757" w14:textId="77777777" w:rsidR="00AB4775" w:rsidRPr="00093B77" w:rsidRDefault="00AB4775" w:rsidP="00AB4775">
            <w:pPr>
              <w:numPr>
                <w:ilvl w:val="0"/>
                <w:numId w:val="3"/>
              </w:numPr>
              <w:spacing w:line="276" w:lineRule="auto"/>
              <w:rPr>
                <w:rFonts w:asciiTheme="majorHAnsi" w:hAnsiTheme="majorHAnsi" w:cstheme="majorHAnsi"/>
                <w:sz w:val="22"/>
                <w:szCs w:val="22"/>
              </w:rPr>
            </w:pPr>
            <w:r w:rsidRPr="00093B77">
              <w:rPr>
                <w:rFonts w:asciiTheme="majorHAnsi" w:hAnsiTheme="majorHAnsi" w:cstheme="majorHAnsi"/>
                <w:sz w:val="22"/>
                <w:szCs w:val="22"/>
              </w:rPr>
              <w:t>Kurikulum za vrtce.</w:t>
            </w:r>
            <w:r w:rsidRPr="00093B77">
              <w:rPr>
                <w:rFonts w:asciiTheme="majorHAnsi" w:eastAsia="Calibri" w:hAnsiTheme="majorHAnsi" w:cstheme="majorHAnsi"/>
                <w:sz w:val="22"/>
                <w:szCs w:val="22"/>
                <w:lang w:eastAsia="en-US"/>
              </w:rPr>
              <w:t xml:space="preserve"> </w:t>
            </w:r>
            <w:r w:rsidR="002633FA">
              <w:fldChar w:fldCharType="begin"/>
            </w:r>
            <w:r w:rsidR="002633FA">
              <w:instrText xml:space="preserve"> HYPERLINK</w:instrText>
            </w:r>
            <w:r w:rsidR="002633FA">
              <w:instrText xml:space="preserve"> "http://www.mizs.gov.si/fileadmin/mizs.gov.si/pageuploads/podrocje/vrtci/pdf/vrtci_kur.pdf" </w:instrText>
            </w:r>
            <w:r w:rsidR="002633FA">
              <w:fldChar w:fldCharType="separate"/>
            </w:r>
            <w:r w:rsidRPr="00093B77">
              <w:rPr>
                <w:rFonts w:asciiTheme="majorHAnsi" w:hAnsiTheme="majorHAnsi" w:cstheme="majorHAnsi"/>
                <w:color w:val="0000FF"/>
                <w:sz w:val="22"/>
                <w:szCs w:val="22"/>
                <w:u w:val="single"/>
              </w:rPr>
              <w:t>http://www.mizs.gov.si/fileadmin/mizs.gov.si/pageuploads/podrocje/vrtci/pdf/vrtci_kur.pdf</w:t>
            </w:r>
            <w:r w:rsidR="002633FA">
              <w:rPr>
                <w:rFonts w:asciiTheme="majorHAnsi" w:hAnsiTheme="majorHAnsi" w:cstheme="majorHAnsi"/>
                <w:color w:val="0000FF"/>
                <w:sz w:val="22"/>
                <w:szCs w:val="22"/>
                <w:u w:val="single"/>
              </w:rPr>
              <w:fldChar w:fldCharType="end"/>
            </w:r>
          </w:p>
          <w:p w14:paraId="36B38CC0" w14:textId="696AFB83" w:rsidR="00AB4775" w:rsidRPr="002633FA" w:rsidRDefault="00AB4775" w:rsidP="00030592">
            <w:pPr>
              <w:numPr>
                <w:ilvl w:val="0"/>
                <w:numId w:val="3"/>
              </w:numPr>
              <w:spacing w:line="276" w:lineRule="auto"/>
              <w:rPr>
                <w:rFonts w:asciiTheme="majorHAnsi" w:hAnsiTheme="majorHAnsi" w:cstheme="majorHAnsi"/>
                <w:sz w:val="22"/>
                <w:szCs w:val="22"/>
              </w:rPr>
            </w:pPr>
            <w:r w:rsidRPr="00093B77">
              <w:rPr>
                <w:rFonts w:asciiTheme="majorHAnsi" w:eastAsia="Calibri" w:hAnsiTheme="majorHAnsi" w:cstheme="majorHAnsi"/>
                <w:sz w:val="22"/>
                <w:szCs w:val="22"/>
                <w:lang w:eastAsia="en-US"/>
              </w:rPr>
              <w:t xml:space="preserve">Žakelj, A., Prinčič </w:t>
            </w:r>
            <w:proofErr w:type="spellStart"/>
            <w:r w:rsidRPr="00093B77">
              <w:rPr>
                <w:rFonts w:asciiTheme="majorHAnsi" w:eastAsia="Calibri" w:hAnsiTheme="majorHAnsi" w:cstheme="majorHAnsi"/>
                <w:sz w:val="22"/>
                <w:szCs w:val="22"/>
                <w:lang w:eastAsia="en-US"/>
              </w:rPr>
              <w:t>Röhler</w:t>
            </w:r>
            <w:proofErr w:type="spellEnd"/>
            <w:r w:rsidRPr="00093B77">
              <w:rPr>
                <w:rFonts w:asciiTheme="majorHAnsi" w:eastAsia="Calibri" w:hAnsiTheme="majorHAnsi" w:cstheme="majorHAnsi"/>
                <w:sz w:val="22"/>
                <w:szCs w:val="22"/>
                <w:lang w:eastAsia="en-US"/>
              </w:rPr>
              <w:t xml:space="preserve">, A., </w:t>
            </w:r>
            <w:proofErr w:type="spellStart"/>
            <w:r w:rsidRPr="00093B77">
              <w:rPr>
                <w:rFonts w:asciiTheme="majorHAnsi" w:eastAsia="Calibri" w:hAnsiTheme="majorHAnsi" w:cstheme="majorHAnsi"/>
                <w:sz w:val="22"/>
                <w:szCs w:val="22"/>
                <w:lang w:eastAsia="en-US"/>
              </w:rPr>
              <w:t>Perat</w:t>
            </w:r>
            <w:proofErr w:type="spellEnd"/>
            <w:r w:rsidRPr="00093B77">
              <w:rPr>
                <w:rFonts w:asciiTheme="majorHAnsi" w:eastAsia="Calibri" w:hAnsiTheme="majorHAnsi" w:cstheme="majorHAnsi"/>
                <w:sz w:val="22"/>
                <w:szCs w:val="22"/>
                <w:lang w:eastAsia="en-US"/>
              </w:rPr>
              <w:t xml:space="preserve">, Z., Lipovec, A., Vršič, V., Repovž, B., Senekovič, J., Bregar Umek, Z. </w:t>
            </w:r>
            <w:r w:rsidRPr="00093B77">
              <w:rPr>
                <w:rFonts w:asciiTheme="majorHAnsi" w:eastAsia="Calibri" w:hAnsiTheme="majorHAnsi" w:cstheme="majorHAnsi"/>
                <w:i/>
                <w:iCs/>
                <w:sz w:val="22"/>
                <w:szCs w:val="22"/>
                <w:lang w:eastAsia="en-US"/>
              </w:rPr>
              <w:t>Učni načrt, Program osnovna šola, Matematika</w:t>
            </w:r>
            <w:r w:rsidRPr="00093B77">
              <w:rPr>
                <w:rFonts w:asciiTheme="majorHAnsi" w:eastAsia="Calibri" w:hAnsiTheme="majorHAnsi" w:cstheme="majorHAnsi"/>
                <w:sz w:val="22"/>
                <w:szCs w:val="22"/>
                <w:lang w:eastAsia="en-US"/>
              </w:rPr>
              <w:t xml:space="preserve">. Ljubljana: Ministrstvo za šolstvo in šport: Zavod RS za šolstvo, 2011. ISBN 978-961-234-965-3. </w:t>
            </w:r>
            <w:r w:rsidR="002633FA">
              <w:fldChar w:fldCharType="begin"/>
            </w:r>
            <w:r w:rsidR="002633FA">
              <w:instrText xml:space="preserve"> HYPERLINK "http://www.mss.gov.si/fileadmin/mss.gov.si/pageuploads/podrocje/os/prenovljeni_UN/UN_matematika.pdf" </w:instrText>
            </w:r>
            <w:r w:rsidR="002633FA">
              <w:fldChar w:fldCharType="separate"/>
            </w:r>
            <w:r w:rsidRPr="00093B77">
              <w:rPr>
                <w:rFonts w:asciiTheme="majorHAnsi" w:eastAsia="Calibri" w:hAnsiTheme="majorHAnsi" w:cstheme="majorHAnsi"/>
                <w:color w:val="CD5B45"/>
                <w:sz w:val="22"/>
                <w:szCs w:val="22"/>
                <w:u w:val="single"/>
                <w:lang w:eastAsia="en-US"/>
              </w:rPr>
              <w:t>http://www.mss.gov.si/fileadmin/mss.gov.si/pageuploads/podrocje/os/prenovljeni_UN/UN_matematika.pdf</w:t>
            </w:r>
            <w:r w:rsidR="002633FA">
              <w:rPr>
                <w:rFonts w:asciiTheme="majorHAnsi" w:eastAsia="Calibri" w:hAnsiTheme="majorHAnsi" w:cstheme="majorHAnsi"/>
                <w:color w:val="CD5B45"/>
                <w:sz w:val="22"/>
                <w:szCs w:val="22"/>
                <w:u w:val="single"/>
                <w:lang w:eastAsia="en-US"/>
              </w:rPr>
              <w:fldChar w:fldCharType="end"/>
            </w:r>
            <w:r w:rsidRPr="00093B77">
              <w:rPr>
                <w:rFonts w:asciiTheme="majorHAnsi" w:eastAsia="Calibri" w:hAnsiTheme="majorHAnsi" w:cstheme="majorHAnsi"/>
                <w:sz w:val="22"/>
                <w:szCs w:val="22"/>
                <w:lang w:eastAsia="en-US"/>
              </w:rPr>
              <w:t xml:space="preserve">. </w:t>
            </w:r>
          </w:p>
          <w:p w14:paraId="212B81BC" w14:textId="77777777" w:rsidR="00B36482" w:rsidRPr="00093B77" w:rsidRDefault="00B36482" w:rsidP="00AB4775">
            <w:pPr>
              <w:numPr>
                <w:ilvl w:val="0"/>
                <w:numId w:val="3"/>
              </w:numPr>
              <w:spacing w:line="276" w:lineRule="auto"/>
              <w:contextualSpacing/>
              <w:rPr>
                <w:rFonts w:asciiTheme="majorHAnsi" w:hAnsiTheme="majorHAnsi" w:cstheme="majorHAnsi"/>
                <w:sz w:val="22"/>
                <w:szCs w:val="22"/>
                <w:lang w:val="en"/>
              </w:rPr>
            </w:pPr>
            <w:r w:rsidRPr="002633FA">
              <w:rPr>
                <w:rFonts w:asciiTheme="majorHAnsi" w:hAnsiTheme="majorHAnsi" w:cstheme="majorHAnsi"/>
                <w:sz w:val="22"/>
                <w:szCs w:val="22"/>
              </w:rPr>
              <w:t>Mešinović, S., Cotič, M., Žakelj, A</w:t>
            </w:r>
            <w:r w:rsidRPr="002633FA">
              <w:rPr>
                <w:rFonts w:asciiTheme="majorHAnsi" w:hAnsiTheme="majorHAnsi" w:cstheme="majorHAnsi"/>
                <w:i/>
                <w:iCs/>
                <w:sz w:val="22"/>
                <w:szCs w:val="22"/>
              </w:rPr>
              <w:t>. (2017). Učenje in poučevanje geometrije v osnovni šoli</w:t>
            </w:r>
            <w:r w:rsidRPr="002633FA">
              <w:rPr>
                <w:rFonts w:asciiTheme="majorHAnsi" w:hAnsiTheme="majorHAnsi" w:cstheme="majorHAnsi"/>
                <w:sz w:val="22"/>
                <w:szCs w:val="22"/>
              </w:rPr>
              <w:t xml:space="preserve">, (Knjižnica </w:t>
            </w:r>
            <w:proofErr w:type="spellStart"/>
            <w:r w:rsidRPr="002633FA">
              <w:rPr>
                <w:rFonts w:asciiTheme="majorHAnsi" w:hAnsiTheme="majorHAnsi" w:cstheme="majorHAnsi"/>
                <w:sz w:val="22"/>
                <w:szCs w:val="22"/>
              </w:rPr>
              <w:t>Ludus</w:t>
            </w:r>
            <w:proofErr w:type="spellEnd"/>
            <w:r w:rsidRPr="002633FA">
              <w:rPr>
                <w:rFonts w:asciiTheme="majorHAnsi" w:hAnsiTheme="majorHAnsi" w:cstheme="majorHAnsi"/>
                <w:sz w:val="22"/>
                <w:szCs w:val="22"/>
              </w:rPr>
              <w:t xml:space="preserve">, 5). </w:t>
            </w:r>
            <w:r w:rsidRPr="00093B77">
              <w:rPr>
                <w:rFonts w:asciiTheme="majorHAnsi" w:hAnsiTheme="majorHAnsi" w:cstheme="majorHAnsi"/>
                <w:sz w:val="22"/>
                <w:szCs w:val="22"/>
                <w:lang w:val="en"/>
              </w:rPr>
              <w:t xml:space="preserve">Koper: </w:t>
            </w:r>
            <w:proofErr w:type="spellStart"/>
            <w:r w:rsidRPr="00093B77">
              <w:rPr>
                <w:rFonts w:asciiTheme="majorHAnsi" w:hAnsiTheme="majorHAnsi" w:cstheme="majorHAnsi"/>
                <w:sz w:val="22"/>
                <w:szCs w:val="22"/>
                <w:lang w:val="en"/>
              </w:rPr>
              <w:t>Založba</w:t>
            </w:r>
            <w:proofErr w:type="spellEnd"/>
            <w:r w:rsidRPr="00093B77">
              <w:rPr>
                <w:rFonts w:asciiTheme="majorHAnsi" w:hAnsiTheme="majorHAnsi" w:cstheme="majorHAnsi"/>
                <w:sz w:val="22"/>
                <w:szCs w:val="22"/>
                <w:lang w:val="en"/>
              </w:rPr>
              <w:t xml:space="preserve"> </w:t>
            </w:r>
            <w:proofErr w:type="spellStart"/>
            <w:r w:rsidRPr="00093B77">
              <w:rPr>
                <w:rFonts w:asciiTheme="majorHAnsi" w:hAnsiTheme="majorHAnsi" w:cstheme="majorHAnsi"/>
                <w:sz w:val="22"/>
                <w:szCs w:val="22"/>
                <w:lang w:val="en"/>
              </w:rPr>
              <w:t>Univerze</w:t>
            </w:r>
            <w:proofErr w:type="spellEnd"/>
            <w:r w:rsidRPr="00093B77">
              <w:rPr>
                <w:rFonts w:asciiTheme="majorHAnsi" w:hAnsiTheme="majorHAnsi" w:cstheme="majorHAnsi"/>
                <w:sz w:val="22"/>
                <w:szCs w:val="22"/>
                <w:lang w:val="en"/>
              </w:rPr>
              <w:t xml:space="preserve"> </w:t>
            </w:r>
            <w:proofErr w:type="spellStart"/>
            <w:proofErr w:type="gramStart"/>
            <w:r w:rsidRPr="00093B77">
              <w:rPr>
                <w:rFonts w:asciiTheme="majorHAnsi" w:hAnsiTheme="majorHAnsi" w:cstheme="majorHAnsi"/>
                <w:sz w:val="22"/>
                <w:szCs w:val="22"/>
                <w:lang w:val="en"/>
              </w:rPr>
              <w:t>na</w:t>
            </w:r>
            <w:proofErr w:type="spellEnd"/>
            <w:proofErr w:type="gramEnd"/>
            <w:r w:rsidRPr="00093B77">
              <w:rPr>
                <w:rFonts w:asciiTheme="majorHAnsi" w:hAnsiTheme="majorHAnsi" w:cstheme="majorHAnsi"/>
                <w:sz w:val="22"/>
                <w:szCs w:val="22"/>
                <w:lang w:val="en"/>
              </w:rPr>
              <w:t xml:space="preserve"> </w:t>
            </w:r>
            <w:proofErr w:type="spellStart"/>
            <w:r w:rsidRPr="00093B77">
              <w:rPr>
                <w:rFonts w:asciiTheme="majorHAnsi" w:hAnsiTheme="majorHAnsi" w:cstheme="majorHAnsi"/>
                <w:sz w:val="22"/>
                <w:szCs w:val="22"/>
                <w:lang w:val="en"/>
              </w:rPr>
              <w:t>Primorskem</w:t>
            </w:r>
            <w:proofErr w:type="spellEnd"/>
            <w:r w:rsidRPr="00093B77">
              <w:rPr>
                <w:rFonts w:asciiTheme="majorHAnsi" w:hAnsiTheme="majorHAnsi" w:cstheme="majorHAnsi"/>
                <w:sz w:val="22"/>
                <w:szCs w:val="22"/>
                <w:lang w:val="en"/>
              </w:rPr>
              <w:t>.</w:t>
            </w:r>
          </w:p>
          <w:p w14:paraId="197980C1" w14:textId="3BEEDE75" w:rsidR="00B36482" w:rsidRPr="002633FA" w:rsidRDefault="00B36482" w:rsidP="002633FA">
            <w:pPr>
              <w:numPr>
                <w:ilvl w:val="0"/>
                <w:numId w:val="3"/>
              </w:numPr>
              <w:spacing w:line="276" w:lineRule="auto"/>
              <w:contextualSpacing/>
              <w:rPr>
                <w:rFonts w:asciiTheme="majorHAnsi" w:eastAsia="Calibri" w:hAnsiTheme="majorHAnsi" w:cstheme="majorHAnsi"/>
                <w:sz w:val="22"/>
                <w:szCs w:val="22"/>
                <w:lang w:val="en" w:eastAsia="en-US"/>
              </w:rPr>
            </w:pPr>
            <w:proofErr w:type="spellStart"/>
            <w:r w:rsidRPr="00093B77">
              <w:rPr>
                <w:rFonts w:asciiTheme="majorHAnsi" w:eastAsia="Calibri" w:hAnsiTheme="majorHAnsi" w:cstheme="majorHAnsi"/>
                <w:sz w:val="22"/>
                <w:szCs w:val="22"/>
                <w:lang w:val="en" w:eastAsia="en-US"/>
              </w:rPr>
              <w:t>Žakelj</w:t>
            </w:r>
            <w:proofErr w:type="spellEnd"/>
            <w:r w:rsidRPr="00093B77">
              <w:rPr>
                <w:rFonts w:asciiTheme="majorHAnsi" w:eastAsia="Calibri" w:hAnsiTheme="majorHAnsi" w:cstheme="majorHAnsi"/>
                <w:sz w:val="22"/>
                <w:szCs w:val="22"/>
                <w:lang w:val="en" w:eastAsia="en-US"/>
              </w:rPr>
              <w:t xml:space="preserve">, A., </w:t>
            </w:r>
            <w:proofErr w:type="spellStart"/>
            <w:r w:rsidRPr="00093B77">
              <w:rPr>
                <w:rFonts w:asciiTheme="majorHAnsi" w:eastAsia="Calibri" w:hAnsiTheme="majorHAnsi" w:cstheme="majorHAnsi"/>
                <w:sz w:val="22"/>
                <w:szCs w:val="22"/>
                <w:lang w:val="en" w:eastAsia="en-US"/>
              </w:rPr>
              <w:t>Valenčič</w:t>
            </w:r>
            <w:proofErr w:type="spellEnd"/>
            <w:r w:rsidRPr="00093B77">
              <w:rPr>
                <w:rFonts w:asciiTheme="majorHAnsi" w:eastAsia="Calibri" w:hAnsiTheme="majorHAnsi" w:cstheme="majorHAnsi"/>
                <w:sz w:val="22"/>
                <w:szCs w:val="22"/>
                <w:lang w:val="en" w:eastAsia="en-US"/>
              </w:rPr>
              <w:t xml:space="preserve"> Zuljan, M</w:t>
            </w:r>
            <w:r w:rsidRPr="00093B77">
              <w:rPr>
                <w:rFonts w:asciiTheme="majorHAnsi" w:eastAsia="Calibri" w:hAnsiTheme="majorHAnsi" w:cstheme="majorHAnsi"/>
                <w:i/>
                <w:iCs/>
                <w:sz w:val="22"/>
                <w:szCs w:val="22"/>
                <w:lang w:val="en" w:eastAsia="en-US"/>
              </w:rPr>
              <w:t xml:space="preserve">. (2015). </w:t>
            </w:r>
            <w:proofErr w:type="spellStart"/>
            <w:r w:rsidRPr="00093B77">
              <w:rPr>
                <w:rFonts w:asciiTheme="majorHAnsi" w:eastAsia="Calibri" w:hAnsiTheme="majorHAnsi" w:cstheme="majorHAnsi"/>
                <w:i/>
                <w:iCs/>
                <w:sz w:val="22"/>
                <w:szCs w:val="22"/>
                <w:lang w:val="it-IT" w:eastAsia="en-US"/>
              </w:rPr>
              <w:t>Učenci</w:t>
            </w:r>
            <w:proofErr w:type="spellEnd"/>
            <w:r w:rsidRPr="00093B77">
              <w:rPr>
                <w:rFonts w:asciiTheme="majorHAnsi" w:eastAsia="Calibri" w:hAnsiTheme="majorHAnsi" w:cstheme="majorHAnsi"/>
                <w:i/>
                <w:iCs/>
                <w:sz w:val="22"/>
                <w:szCs w:val="22"/>
                <w:lang w:val="it-IT" w:eastAsia="en-US"/>
              </w:rPr>
              <w:t xml:space="preserve"> z </w:t>
            </w:r>
            <w:proofErr w:type="spellStart"/>
            <w:r w:rsidRPr="00093B77">
              <w:rPr>
                <w:rFonts w:asciiTheme="majorHAnsi" w:eastAsia="Calibri" w:hAnsiTheme="majorHAnsi" w:cstheme="majorHAnsi"/>
                <w:i/>
                <w:iCs/>
                <w:sz w:val="22"/>
                <w:szCs w:val="22"/>
                <w:lang w:val="it-IT" w:eastAsia="en-US"/>
              </w:rPr>
              <w:t>učnimi</w:t>
            </w:r>
            <w:proofErr w:type="spellEnd"/>
            <w:r w:rsidRPr="00093B77">
              <w:rPr>
                <w:rFonts w:asciiTheme="majorHAnsi" w:eastAsia="Calibri" w:hAnsiTheme="majorHAnsi" w:cstheme="majorHAnsi"/>
                <w:i/>
                <w:iCs/>
                <w:sz w:val="22"/>
                <w:szCs w:val="22"/>
                <w:lang w:val="it-IT" w:eastAsia="en-US"/>
              </w:rPr>
              <w:t xml:space="preserve"> </w:t>
            </w:r>
            <w:proofErr w:type="spellStart"/>
            <w:r w:rsidRPr="00093B77">
              <w:rPr>
                <w:rFonts w:asciiTheme="majorHAnsi" w:eastAsia="Calibri" w:hAnsiTheme="majorHAnsi" w:cstheme="majorHAnsi"/>
                <w:i/>
                <w:iCs/>
                <w:sz w:val="22"/>
                <w:szCs w:val="22"/>
                <w:lang w:val="it-IT" w:eastAsia="en-US"/>
              </w:rPr>
              <w:t>težavami</w:t>
            </w:r>
            <w:proofErr w:type="spellEnd"/>
            <w:r w:rsidRPr="00093B77">
              <w:rPr>
                <w:rFonts w:asciiTheme="majorHAnsi" w:eastAsia="Calibri" w:hAnsiTheme="majorHAnsi" w:cstheme="majorHAnsi"/>
                <w:i/>
                <w:iCs/>
                <w:sz w:val="22"/>
                <w:szCs w:val="22"/>
                <w:lang w:val="it-IT" w:eastAsia="en-US"/>
              </w:rPr>
              <w:t xml:space="preserve"> </w:t>
            </w:r>
            <w:proofErr w:type="spellStart"/>
            <w:r w:rsidRPr="00093B77">
              <w:rPr>
                <w:rFonts w:asciiTheme="majorHAnsi" w:eastAsia="Calibri" w:hAnsiTheme="majorHAnsi" w:cstheme="majorHAnsi"/>
                <w:i/>
                <w:iCs/>
                <w:sz w:val="22"/>
                <w:szCs w:val="22"/>
                <w:lang w:val="it-IT" w:eastAsia="en-US"/>
              </w:rPr>
              <w:t>pri</w:t>
            </w:r>
            <w:proofErr w:type="spellEnd"/>
            <w:r w:rsidRPr="00093B77">
              <w:rPr>
                <w:rFonts w:asciiTheme="majorHAnsi" w:eastAsia="Calibri" w:hAnsiTheme="majorHAnsi" w:cstheme="majorHAnsi"/>
                <w:i/>
                <w:iCs/>
                <w:sz w:val="22"/>
                <w:szCs w:val="22"/>
                <w:lang w:val="it-IT" w:eastAsia="en-US"/>
              </w:rPr>
              <w:t xml:space="preserve"> </w:t>
            </w:r>
            <w:proofErr w:type="spellStart"/>
            <w:proofErr w:type="gramStart"/>
            <w:r w:rsidRPr="00093B77">
              <w:rPr>
                <w:rFonts w:asciiTheme="majorHAnsi" w:eastAsia="Calibri" w:hAnsiTheme="majorHAnsi" w:cstheme="majorHAnsi"/>
                <w:i/>
                <w:iCs/>
                <w:sz w:val="22"/>
                <w:szCs w:val="22"/>
                <w:lang w:val="it-IT" w:eastAsia="en-US"/>
              </w:rPr>
              <w:t>matematiki</w:t>
            </w:r>
            <w:proofErr w:type="spellEnd"/>
            <w:r w:rsidRPr="00093B77">
              <w:rPr>
                <w:rFonts w:asciiTheme="majorHAnsi" w:eastAsia="Calibri" w:hAnsiTheme="majorHAnsi" w:cstheme="majorHAnsi"/>
                <w:i/>
                <w:iCs/>
                <w:sz w:val="22"/>
                <w:szCs w:val="22"/>
                <w:lang w:val="it-IT" w:eastAsia="en-US"/>
              </w:rPr>
              <w:t xml:space="preserve"> :</w:t>
            </w:r>
            <w:proofErr w:type="gramEnd"/>
            <w:r w:rsidRPr="00093B77">
              <w:rPr>
                <w:rFonts w:asciiTheme="majorHAnsi" w:eastAsia="Calibri" w:hAnsiTheme="majorHAnsi" w:cstheme="majorHAnsi"/>
                <w:i/>
                <w:iCs/>
                <w:sz w:val="22"/>
                <w:szCs w:val="22"/>
                <w:lang w:val="it-IT" w:eastAsia="en-US"/>
              </w:rPr>
              <w:t xml:space="preserve"> </w:t>
            </w:r>
            <w:proofErr w:type="spellStart"/>
            <w:r w:rsidRPr="00093B77">
              <w:rPr>
                <w:rFonts w:asciiTheme="majorHAnsi" w:eastAsia="Calibri" w:hAnsiTheme="majorHAnsi" w:cstheme="majorHAnsi"/>
                <w:i/>
                <w:iCs/>
                <w:sz w:val="22"/>
                <w:szCs w:val="22"/>
                <w:lang w:val="it-IT" w:eastAsia="en-US"/>
              </w:rPr>
              <w:t>prepoznavanje</w:t>
            </w:r>
            <w:proofErr w:type="spellEnd"/>
            <w:r w:rsidRPr="00093B77">
              <w:rPr>
                <w:rFonts w:asciiTheme="majorHAnsi" w:eastAsia="Calibri" w:hAnsiTheme="majorHAnsi" w:cstheme="majorHAnsi"/>
                <w:i/>
                <w:iCs/>
                <w:sz w:val="22"/>
                <w:szCs w:val="22"/>
                <w:lang w:val="it-IT" w:eastAsia="en-US"/>
              </w:rPr>
              <w:t xml:space="preserve"> </w:t>
            </w:r>
            <w:proofErr w:type="spellStart"/>
            <w:r w:rsidRPr="00093B77">
              <w:rPr>
                <w:rFonts w:asciiTheme="majorHAnsi" w:eastAsia="Calibri" w:hAnsiTheme="majorHAnsi" w:cstheme="majorHAnsi"/>
                <w:i/>
                <w:iCs/>
                <w:sz w:val="22"/>
                <w:szCs w:val="22"/>
                <w:lang w:val="it-IT" w:eastAsia="en-US"/>
              </w:rPr>
              <w:t>učnih</w:t>
            </w:r>
            <w:proofErr w:type="spellEnd"/>
            <w:r w:rsidRPr="00093B77">
              <w:rPr>
                <w:rFonts w:asciiTheme="majorHAnsi" w:eastAsia="Calibri" w:hAnsiTheme="majorHAnsi" w:cstheme="majorHAnsi"/>
                <w:i/>
                <w:iCs/>
                <w:sz w:val="22"/>
                <w:szCs w:val="22"/>
                <w:lang w:val="it-IT" w:eastAsia="en-US"/>
              </w:rPr>
              <w:t xml:space="preserve"> </w:t>
            </w:r>
            <w:proofErr w:type="spellStart"/>
            <w:r w:rsidRPr="00093B77">
              <w:rPr>
                <w:rFonts w:asciiTheme="majorHAnsi" w:eastAsia="Calibri" w:hAnsiTheme="majorHAnsi" w:cstheme="majorHAnsi"/>
                <w:i/>
                <w:iCs/>
                <w:sz w:val="22"/>
                <w:szCs w:val="22"/>
                <w:lang w:val="it-IT" w:eastAsia="en-US"/>
              </w:rPr>
              <w:t>težav</w:t>
            </w:r>
            <w:proofErr w:type="spellEnd"/>
            <w:r w:rsidRPr="00093B77">
              <w:rPr>
                <w:rFonts w:asciiTheme="majorHAnsi" w:eastAsia="Calibri" w:hAnsiTheme="majorHAnsi" w:cstheme="majorHAnsi"/>
                <w:i/>
                <w:iCs/>
                <w:sz w:val="22"/>
                <w:szCs w:val="22"/>
                <w:lang w:val="it-IT" w:eastAsia="en-US"/>
              </w:rPr>
              <w:t xml:space="preserve"> in model </w:t>
            </w:r>
            <w:proofErr w:type="spellStart"/>
            <w:r w:rsidRPr="00093B77">
              <w:rPr>
                <w:rFonts w:asciiTheme="majorHAnsi" w:eastAsia="Calibri" w:hAnsiTheme="majorHAnsi" w:cstheme="majorHAnsi"/>
                <w:i/>
                <w:iCs/>
                <w:sz w:val="22"/>
                <w:szCs w:val="22"/>
                <w:lang w:val="it-IT" w:eastAsia="en-US"/>
              </w:rPr>
              <w:t>pomoči</w:t>
            </w:r>
            <w:proofErr w:type="spellEnd"/>
            <w:r w:rsidRPr="00093B77">
              <w:rPr>
                <w:rFonts w:asciiTheme="majorHAnsi" w:eastAsia="Calibri" w:hAnsiTheme="majorHAnsi" w:cstheme="majorHAnsi"/>
                <w:sz w:val="22"/>
                <w:szCs w:val="22"/>
                <w:lang w:val="it-IT" w:eastAsia="en-US"/>
              </w:rPr>
              <w:t xml:space="preserve">. </w:t>
            </w:r>
            <w:r w:rsidRPr="00093B77">
              <w:rPr>
                <w:rFonts w:asciiTheme="majorHAnsi" w:eastAsia="Calibri" w:hAnsiTheme="majorHAnsi" w:cstheme="majorHAnsi"/>
                <w:sz w:val="22"/>
                <w:szCs w:val="22"/>
                <w:lang w:val="en" w:eastAsia="en-US"/>
              </w:rPr>
              <w:t xml:space="preserve">1. </w:t>
            </w:r>
            <w:proofErr w:type="spellStart"/>
            <w:proofErr w:type="gramStart"/>
            <w:r w:rsidRPr="00093B77">
              <w:rPr>
                <w:rFonts w:asciiTheme="majorHAnsi" w:eastAsia="Calibri" w:hAnsiTheme="majorHAnsi" w:cstheme="majorHAnsi"/>
                <w:sz w:val="22"/>
                <w:szCs w:val="22"/>
                <w:lang w:val="en" w:eastAsia="en-US"/>
              </w:rPr>
              <w:t>izd</w:t>
            </w:r>
            <w:proofErr w:type="spellEnd"/>
            <w:proofErr w:type="gramEnd"/>
            <w:r w:rsidRPr="00093B77">
              <w:rPr>
                <w:rFonts w:asciiTheme="majorHAnsi" w:eastAsia="Calibri" w:hAnsiTheme="majorHAnsi" w:cstheme="majorHAnsi"/>
                <w:sz w:val="22"/>
                <w:szCs w:val="22"/>
                <w:lang w:val="en" w:eastAsia="en-US"/>
              </w:rPr>
              <w:t xml:space="preserve">. Ljubljana: </w:t>
            </w:r>
            <w:proofErr w:type="spellStart"/>
            <w:r w:rsidRPr="00093B77">
              <w:rPr>
                <w:rFonts w:asciiTheme="majorHAnsi" w:eastAsia="Calibri" w:hAnsiTheme="majorHAnsi" w:cstheme="majorHAnsi"/>
                <w:sz w:val="22"/>
                <w:szCs w:val="22"/>
                <w:lang w:val="en" w:eastAsia="en-US"/>
              </w:rPr>
              <w:t>Zavod</w:t>
            </w:r>
            <w:proofErr w:type="spellEnd"/>
            <w:r w:rsidRPr="00093B77">
              <w:rPr>
                <w:rFonts w:asciiTheme="majorHAnsi" w:eastAsia="Calibri" w:hAnsiTheme="majorHAnsi" w:cstheme="majorHAnsi"/>
                <w:sz w:val="22"/>
                <w:szCs w:val="22"/>
                <w:lang w:val="en" w:eastAsia="en-US"/>
              </w:rPr>
              <w:t xml:space="preserve"> </w:t>
            </w:r>
            <w:proofErr w:type="spellStart"/>
            <w:r w:rsidRPr="00093B77">
              <w:rPr>
                <w:rFonts w:asciiTheme="majorHAnsi" w:eastAsia="Calibri" w:hAnsiTheme="majorHAnsi" w:cstheme="majorHAnsi"/>
                <w:sz w:val="22"/>
                <w:szCs w:val="22"/>
                <w:lang w:val="en" w:eastAsia="en-US"/>
              </w:rPr>
              <w:t>Republike</w:t>
            </w:r>
            <w:proofErr w:type="spellEnd"/>
            <w:r w:rsidRPr="00093B77">
              <w:rPr>
                <w:rFonts w:asciiTheme="majorHAnsi" w:eastAsia="Calibri" w:hAnsiTheme="majorHAnsi" w:cstheme="majorHAnsi"/>
                <w:sz w:val="22"/>
                <w:szCs w:val="22"/>
                <w:lang w:val="en" w:eastAsia="en-US"/>
              </w:rPr>
              <w:t xml:space="preserve"> </w:t>
            </w:r>
            <w:proofErr w:type="spellStart"/>
            <w:r w:rsidRPr="00093B77">
              <w:rPr>
                <w:rFonts w:asciiTheme="majorHAnsi" w:eastAsia="Calibri" w:hAnsiTheme="majorHAnsi" w:cstheme="majorHAnsi"/>
                <w:sz w:val="22"/>
                <w:szCs w:val="22"/>
                <w:lang w:val="en" w:eastAsia="en-US"/>
              </w:rPr>
              <w:t>Slovenije</w:t>
            </w:r>
            <w:proofErr w:type="spellEnd"/>
            <w:r w:rsidRPr="00093B77">
              <w:rPr>
                <w:rFonts w:asciiTheme="majorHAnsi" w:eastAsia="Calibri" w:hAnsiTheme="majorHAnsi" w:cstheme="majorHAnsi"/>
                <w:sz w:val="22"/>
                <w:szCs w:val="22"/>
                <w:lang w:val="en" w:eastAsia="en-US"/>
              </w:rPr>
              <w:t xml:space="preserve"> za </w:t>
            </w:r>
            <w:proofErr w:type="spellStart"/>
            <w:r w:rsidRPr="00093B77">
              <w:rPr>
                <w:rFonts w:asciiTheme="majorHAnsi" w:eastAsia="Calibri" w:hAnsiTheme="majorHAnsi" w:cstheme="majorHAnsi"/>
                <w:sz w:val="22"/>
                <w:szCs w:val="22"/>
                <w:lang w:val="en" w:eastAsia="en-US"/>
              </w:rPr>
              <w:t>šolstvo</w:t>
            </w:r>
            <w:proofErr w:type="spellEnd"/>
            <w:r w:rsidRPr="00093B77">
              <w:rPr>
                <w:rFonts w:asciiTheme="majorHAnsi" w:eastAsia="Calibri" w:hAnsiTheme="majorHAnsi" w:cstheme="majorHAnsi"/>
                <w:sz w:val="22"/>
                <w:szCs w:val="22"/>
                <w:lang w:val="en" w:eastAsia="en-US"/>
              </w:rPr>
              <w:t>.</w:t>
            </w:r>
          </w:p>
        </w:tc>
      </w:tr>
      <w:tr w:rsidR="00B36482" w:rsidRPr="00093B77" w14:paraId="5AECF336" w14:textId="77777777" w:rsidTr="00030592">
        <w:trPr>
          <w:trHeight w:val="73"/>
        </w:trPr>
        <w:tc>
          <w:tcPr>
            <w:tcW w:w="4717" w:type="dxa"/>
            <w:gridSpan w:val="2"/>
            <w:tcBorders>
              <w:top w:val="nil"/>
              <w:left w:val="nil"/>
              <w:bottom w:val="single" w:sz="4" w:space="0" w:color="auto"/>
              <w:right w:val="nil"/>
            </w:tcBorders>
          </w:tcPr>
          <w:p w14:paraId="5D73967D" w14:textId="77777777" w:rsidR="00B36482" w:rsidRPr="00093B77" w:rsidRDefault="00B36482" w:rsidP="00030592">
            <w:pPr>
              <w:rPr>
                <w:rFonts w:asciiTheme="majorHAnsi" w:hAnsiTheme="majorHAnsi" w:cstheme="majorHAnsi"/>
                <w:b/>
                <w:bCs/>
                <w:sz w:val="22"/>
                <w:szCs w:val="22"/>
              </w:rPr>
            </w:pPr>
          </w:p>
          <w:p w14:paraId="36611B31" w14:textId="77777777" w:rsidR="00B36482" w:rsidRPr="00093B77" w:rsidRDefault="00B36482" w:rsidP="00030592">
            <w:pPr>
              <w:rPr>
                <w:rFonts w:asciiTheme="majorHAnsi" w:hAnsiTheme="majorHAnsi" w:cstheme="majorHAnsi"/>
                <w:b/>
                <w:sz w:val="22"/>
                <w:szCs w:val="22"/>
              </w:rPr>
            </w:pPr>
            <w:r w:rsidRPr="00093B77">
              <w:rPr>
                <w:rFonts w:asciiTheme="majorHAnsi" w:hAnsiTheme="majorHAnsi" w:cstheme="majorHAnsi"/>
                <w:b/>
                <w:sz w:val="22"/>
                <w:szCs w:val="22"/>
              </w:rPr>
              <w:t>Cilji in kompetence:</w:t>
            </w:r>
          </w:p>
        </w:tc>
        <w:tc>
          <w:tcPr>
            <w:tcW w:w="152" w:type="dxa"/>
            <w:gridSpan w:val="2"/>
          </w:tcPr>
          <w:p w14:paraId="465D0237" w14:textId="77777777" w:rsidR="00B36482" w:rsidRPr="00093B77" w:rsidRDefault="00B36482" w:rsidP="00030592">
            <w:pPr>
              <w:rPr>
                <w:rFonts w:asciiTheme="majorHAnsi" w:hAnsiTheme="majorHAnsi" w:cstheme="majorHAnsi"/>
                <w:b/>
                <w:sz w:val="22"/>
                <w:szCs w:val="22"/>
              </w:rPr>
            </w:pPr>
          </w:p>
        </w:tc>
        <w:tc>
          <w:tcPr>
            <w:tcW w:w="4821" w:type="dxa"/>
            <w:gridSpan w:val="2"/>
            <w:tcBorders>
              <w:top w:val="nil"/>
              <w:left w:val="nil"/>
              <w:bottom w:val="single" w:sz="4" w:space="0" w:color="auto"/>
              <w:right w:val="nil"/>
            </w:tcBorders>
          </w:tcPr>
          <w:p w14:paraId="792AC288" w14:textId="77777777" w:rsidR="00B36482" w:rsidRPr="00093B77" w:rsidRDefault="00B36482" w:rsidP="00030592">
            <w:pPr>
              <w:rPr>
                <w:rFonts w:asciiTheme="majorHAnsi" w:hAnsiTheme="majorHAnsi" w:cstheme="majorHAnsi"/>
                <w:b/>
                <w:sz w:val="22"/>
                <w:szCs w:val="22"/>
              </w:rPr>
            </w:pPr>
          </w:p>
          <w:p w14:paraId="7875D157" w14:textId="77777777" w:rsidR="00B36482" w:rsidRPr="00093B77" w:rsidRDefault="00B36482" w:rsidP="00030592">
            <w:pPr>
              <w:rPr>
                <w:rFonts w:asciiTheme="majorHAnsi" w:hAnsiTheme="majorHAnsi" w:cstheme="majorHAnsi"/>
                <w:b/>
                <w:sz w:val="22"/>
                <w:szCs w:val="22"/>
              </w:rPr>
            </w:pPr>
            <w:r w:rsidRPr="00093B77">
              <w:rPr>
                <w:rFonts w:asciiTheme="majorHAnsi" w:hAnsiTheme="majorHAnsi" w:cstheme="majorHAnsi"/>
                <w:b/>
                <w:sz w:val="22"/>
                <w:szCs w:val="22"/>
                <w:lang w:val="en-GB"/>
              </w:rPr>
              <w:t>Objectives and competences</w:t>
            </w:r>
            <w:r w:rsidRPr="00093B77">
              <w:rPr>
                <w:rFonts w:asciiTheme="majorHAnsi" w:hAnsiTheme="majorHAnsi" w:cstheme="majorHAnsi"/>
                <w:b/>
                <w:sz w:val="22"/>
                <w:szCs w:val="22"/>
              </w:rPr>
              <w:t>:</w:t>
            </w:r>
          </w:p>
        </w:tc>
      </w:tr>
      <w:tr w:rsidR="00B36482" w:rsidRPr="00093B77" w14:paraId="1EC20244" w14:textId="77777777" w:rsidTr="00030592">
        <w:trPr>
          <w:trHeight w:val="708"/>
        </w:trPr>
        <w:tc>
          <w:tcPr>
            <w:tcW w:w="4717" w:type="dxa"/>
            <w:gridSpan w:val="2"/>
            <w:tcBorders>
              <w:top w:val="single" w:sz="4" w:space="0" w:color="auto"/>
              <w:left w:val="single" w:sz="4" w:space="0" w:color="auto"/>
              <w:bottom w:val="single" w:sz="4" w:space="0" w:color="auto"/>
              <w:right w:val="single" w:sz="4" w:space="0" w:color="auto"/>
            </w:tcBorders>
          </w:tcPr>
          <w:p w14:paraId="4F3B3B27" w14:textId="77777777" w:rsidR="00B36482" w:rsidRPr="00093B77" w:rsidRDefault="00B36482" w:rsidP="00030592">
            <w:pPr>
              <w:rPr>
                <w:rFonts w:asciiTheme="majorHAnsi" w:hAnsiTheme="majorHAnsi" w:cstheme="majorHAnsi"/>
                <w:sz w:val="22"/>
                <w:szCs w:val="22"/>
                <w:u w:val="single"/>
              </w:rPr>
            </w:pPr>
            <w:r w:rsidRPr="00093B77">
              <w:rPr>
                <w:rFonts w:asciiTheme="majorHAnsi" w:hAnsiTheme="majorHAnsi" w:cstheme="majorHAnsi"/>
                <w:sz w:val="22"/>
                <w:szCs w:val="22"/>
                <w:u w:val="single"/>
              </w:rPr>
              <w:t>Cilji:</w:t>
            </w:r>
          </w:p>
          <w:p w14:paraId="2E592D85" w14:textId="77777777" w:rsidR="00B36482" w:rsidRPr="00093B77" w:rsidRDefault="00B36482" w:rsidP="00030592">
            <w:pPr>
              <w:rPr>
                <w:rFonts w:asciiTheme="majorHAnsi" w:hAnsiTheme="majorHAnsi" w:cstheme="majorHAnsi"/>
                <w:sz w:val="22"/>
                <w:szCs w:val="22"/>
              </w:rPr>
            </w:pPr>
            <w:r w:rsidRPr="00093B77">
              <w:rPr>
                <w:rFonts w:asciiTheme="majorHAnsi" w:hAnsiTheme="majorHAnsi" w:cstheme="majorHAnsi"/>
                <w:sz w:val="22"/>
                <w:szCs w:val="22"/>
              </w:rPr>
              <w:t>Študent/-</w:t>
            </w:r>
            <w:proofErr w:type="spellStart"/>
            <w:r w:rsidRPr="00093B77">
              <w:rPr>
                <w:rFonts w:asciiTheme="majorHAnsi" w:hAnsiTheme="majorHAnsi" w:cstheme="majorHAnsi"/>
                <w:sz w:val="22"/>
                <w:szCs w:val="22"/>
              </w:rPr>
              <w:t>ka</w:t>
            </w:r>
            <w:proofErr w:type="spellEnd"/>
            <w:r w:rsidRPr="00093B77">
              <w:rPr>
                <w:rFonts w:asciiTheme="majorHAnsi" w:hAnsiTheme="majorHAnsi" w:cstheme="majorHAnsi"/>
                <w:sz w:val="22"/>
                <w:szCs w:val="22"/>
              </w:rPr>
              <w:t>:</w:t>
            </w:r>
          </w:p>
          <w:p w14:paraId="2E3425CD" w14:textId="77777777" w:rsidR="00B36482" w:rsidRPr="00093B77" w:rsidRDefault="00B36482" w:rsidP="00B36482">
            <w:pPr>
              <w:numPr>
                <w:ilvl w:val="0"/>
                <w:numId w:val="4"/>
              </w:numPr>
              <w:spacing w:line="276" w:lineRule="auto"/>
              <w:rPr>
                <w:rFonts w:asciiTheme="majorHAnsi" w:hAnsiTheme="majorHAnsi" w:cstheme="majorHAnsi"/>
                <w:sz w:val="22"/>
                <w:szCs w:val="22"/>
              </w:rPr>
            </w:pPr>
            <w:r w:rsidRPr="00093B77">
              <w:rPr>
                <w:rFonts w:asciiTheme="majorHAnsi" w:hAnsiTheme="majorHAnsi" w:cstheme="majorHAnsi"/>
                <w:sz w:val="22"/>
                <w:szCs w:val="22"/>
              </w:rPr>
              <w:t>poglobi in razširi znanja in sposobnosti za razvijanje otrokovega logično-matematičnega mišljenja in spretnosti,</w:t>
            </w:r>
          </w:p>
          <w:p w14:paraId="219B0530" w14:textId="77777777" w:rsidR="00B36482" w:rsidRPr="00093B77" w:rsidRDefault="00B36482" w:rsidP="00B36482">
            <w:pPr>
              <w:numPr>
                <w:ilvl w:val="0"/>
                <w:numId w:val="4"/>
              </w:numPr>
              <w:spacing w:line="276" w:lineRule="auto"/>
              <w:rPr>
                <w:rFonts w:asciiTheme="majorHAnsi" w:hAnsiTheme="majorHAnsi" w:cstheme="majorHAnsi"/>
                <w:sz w:val="22"/>
                <w:szCs w:val="22"/>
              </w:rPr>
            </w:pPr>
            <w:r w:rsidRPr="00093B77">
              <w:rPr>
                <w:rFonts w:asciiTheme="majorHAnsi" w:hAnsiTheme="majorHAnsi" w:cstheme="majorHAnsi"/>
                <w:sz w:val="22"/>
                <w:szCs w:val="22"/>
              </w:rPr>
              <w:t>zna poiskati načine, kako otroku približati matematične vsebine,</w:t>
            </w:r>
          </w:p>
          <w:p w14:paraId="5322C280" w14:textId="77777777" w:rsidR="00B36482" w:rsidRPr="00093B77" w:rsidRDefault="00B36482" w:rsidP="00B36482">
            <w:pPr>
              <w:numPr>
                <w:ilvl w:val="0"/>
                <w:numId w:val="4"/>
              </w:numPr>
              <w:spacing w:line="276" w:lineRule="auto"/>
              <w:rPr>
                <w:rFonts w:asciiTheme="majorHAnsi" w:hAnsiTheme="majorHAnsi" w:cstheme="majorHAnsi"/>
                <w:sz w:val="22"/>
                <w:szCs w:val="22"/>
              </w:rPr>
            </w:pPr>
            <w:r w:rsidRPr="00093B77">
              <w:rPr>
                <w:rFonts w:asciiTheme="majorHAnsi" w:hAnsiTheme="majorHAnsi" w:cstheme="majorHAnsi"/>
                <w:sz w:val="22"/>
                <w:szCs w:val="22"/>
              </w:rPr>
              <w:t>povezuje matematične vsebine z drugimi področji,</w:t>
            </w:r>
          </w:p>
          <w:p w14:paraId="778C8DF3" w14:textId="77777777" w:rsidR="00B36482" w:rsidRPr="00093B77" w:rsidRDefault="00B36482" w:rsidP="00B36482">
            <w:pPr>
              <w:numPr>
                <w:ilvl w:val="0"/>
                <w:numId w:val="4"/>
              </w:numPr>
              <w:spacing w:line="276" w:lineRule="auto"/>
              <w:rPr>
                <w:rFonts w:asciiTheme="majorHAnsi" w:hAnsiTheme="majorHAnsi" w:cstheme="majorHAnsi"/>
                <w:sz w:val="22"/>
                <w:szCs w:val="22"/>
              </w:rPr>
            </w:pPr>
            <w:r w:rsidRPr="00093B77">
              <w:rPr>
                <w:rFonts w:asciiTheme="majorHAnsi" w:hAnsiTheme="majorHAnsi" w:cstheme="majorHAnsi"/>
                <w:sz w:val="22"/>
                <w:szCs w:val="22"/>
              </w:rPr>
              <w:t>samostojno uporablja študijsko literaturo,</w:t>
            </w:r>
          </w:p>
          <w:p w14:paraId="662EA13B" w14:textId="77777777" w:rsidR="00B36482" w:rsidRPr="00093B77" w:rsidRDefault="00B36482" w:rsidP="00B36482">
            <w:pPr>
              <w:numPr>
                <w:ilvl w:val="0"/>
                <w:numId w:val="4"/>
              </w:numPr>
              <w:spacing w:line="276" w:lineRule="auto"/>
              <w:rPr>
                <w:rFonts w:asciiTheme="majorHAnsi" w:hAnsiTheme="majorHAnsi" w:cstheme="majorHAnsi"/>
                <w:sz w:val="22"/>
                <w:szCs w:val="22"/>
              </w:rPr>
            </w:pPr>
            <w:r w:rsidRPr="00093B77">
              <w:rPr>
                <w:rFonts w:asciiTheme="majorHAnsi" w:hAnsiTheme="majorHAnsi" w:cstheme="majorHAnsi"/>
                <w:sz w:val="22"/>
                <w:szCs w:val="22"/>
              </w:rPr>
              <w:t>pridobljene zmožnosti uporablja za iskanje novih didaktičnih pristopov.</w:t>
            </w:r>
          </w:p>
          <w:p w14:paraId="25EC3B50" w14:textId="77777777" w:rsidR="00B36482" w:rsidRPr="00093B77" w:rsidRDefault="00B36482" w:rsidP="00030592">
            <w:pPr>
              <w:ind w:left="708"/>
              <w:rPr>
                <w:rFonts w:asciiTheme="majorHAnsi" w:hAnsiTheme="majorHAnsi" w:cstheme="majorHAnsi"/>
                <w:sz w:val="22"/>
                <w:szCs w:val="22"/>
              </w:rPr>
            </w:pPr>
          </w:p>
          <w:p w14:paraId="72AC2E99" w14:textId="77777777" w:rsidR="00B36482" w:rsidRPr="00093B77" w:rsidRDefault="00B36482" w:rsidP="00030592">
            <w:pPr>
              <w:rPr>
                <w:rFonts w:asciiTheme="majorHAnsi" w:hAnsiTheme="majorHAnsi" w:cstheme="majorHAnsi"/>
                <w:sz w:val="22"/>
                <w:szCs w:val="22"/>
                <w:u w:val="single"/>
              </w:rPr>
            </w:pPr>
            <w:r w:rsidRPr="00093B77">
              <w:rPr>
                <w:rFonts w:asciiTheme="majorHAnsi" w:hAnsiTheme="majorHAnsi" w:cstheme="majorHAnsi"/>
                <w:sz w:val="22"/>
                <w:szCs w:val="22"/>
                <w:u w:val="single"/>
              </w:rPr>
              <w:t>Splošne kompetence:</w:t>
            </w:r>
          </w:p>
          <w:p w14:paraId="528488CF" w14:textId="77777777" w:rsidR="00B36482" w:rsidRPr="00093B77" w:rsidRDefault="00B36482" w:rsidP="00B36482">
            <w:pPr>
              <w:numPr>
                <w:ilvl w:val="0"/>
                <w:numId w:val="5"/>
              </w:numPr>
              <w:spacing w:line="276" w:lineRule="auto"/>
              <w:rPr>
                <w:rFonts w:asciiTheme="majorHAnsi" w:hAnsiTheme="majorHAnsi" w:cstheme="majorHAnsi"/>
                <w:sz w:val="22"/>
                <w:szCs w:val="22"/>
              </w:rPr>
            </w:pPr>
            <w:r w:rsidRPr="00093B77">
              <w:rPr>
                <w:rFonts w:asciiTheme="majorHAnsi" w:hAnsiTheme="majorHAnsi" w:cstheme="majorHAnsi"/>
                <w:sz w:val="22"/>
                <w:szCs w:val="22"/>
              </w:rPr>
              <w:t>zmožnost natančnega in jasnega izražanja ter suverene rabe strokovnega jezika,</w:t>
            </w:r>
          </w:p>
          <w:p w14:paraId="41815653" w14:textId="77777777" w:rsidR="00B36482" w:rsidRPr="00093B77" w:rsidRDefault="00B36482" w:rsidP="00B36482">
            <w:pPr>
              <w:numPr>
                <w:ilvl w:val="0"/>
                <w:numId w:val="5"/>
              </w:numPr>
              <w:spacing w:line="276" w:lineRule="auto"/>
              <w:rPr>
                <w:rFonts w:asciiTheme="majorHAnsi" w:hAnsiTheme="majorHAnsi" w:cstheme="majorHAnsi"/>
                <w:sz w:val="22"/>
                <w:szCs w:val="22"/>
              </w:rPr>
            </w:pPr>
            <w:r w:rsidRPr="00093B77">
              <w:rPr>
                <w:rFonts w:asciiTheme="majorHAnsi" w:hAnsiTheme="majorHAnsi" w:cstheme="majorHAnsi"/>
                <w:sz w:val="22"/>
                <w:szCs w:val="22"/>
              </w:rPr>
              <w:t>zmožnost razumevanja osnovnih konceptov znanstvenih izhodišč ter sodobnih dosežkov, ki študenta/-ko usmerjajo k analiziranju in reševanju izzivov in problemov iz strokovnega področja.</w:t>
            </w:r>
          </w:p>
          <w:p w14:paraId="19D981ED" w14:textId="77777777" w:rsidR="00B36482" w:rsidRPr="00093B77" w:rsidRDefault="00B36482" w:rsidP="00030592">
            <w:pPr>
              <w:ind w:left="720"/>
              <w:rPr>
                <w:rFonts w:asciiTheme="majorHAnsi" w:hAnsiTheme="majorHAnsi" w:cstheme="majorHAnsi"/>
                <w:sz w:val="22"/>
                <w:szCs w:val="22"/>
              </w:rPr>
            </w:pPr>
          </w:p>
          <w:p w14:paraId="485A176C" w14:textId="77777777" w:rsidR="00B36482" w:rsidRPr="00093B77" w:rsidRDefault="00B36482" w:rsidP="00030592">
            <w:pPr>
              <w:rPr>
                <w:rFonts w:asciiTheme="majorHAnsi" w:hAnsiTheme="majorHAnsi" w:cstheme="majorHAnsi"/>
                <w:sz w:val="22"/>
                <w:szCs w:val="22"/>
                <w:u w:val="single"/>
              </w:rPr>
            </w:pPr>
            <w:proofErr w:type="spellStart"/>
            <w:r w:rsidRPr="00093B77">
              <w:rPr>
                <w:rFonts w:asciiTheme="majorHAnsi" w:hAnsiTheme="majorHAnsi" w:cstheme="majorHAnsi"/>
                <w:sz w:val="22"/>
                <w:szCs w:val="22"/>
                <w:u w:val="single"/>
              </w:rPr>
              <w:t>Predmetnospecifične</w:t>
            </w:r>
            <w:proofErr w:type="spellEnd"/>
            <w:r w:rsidRPr="00093B77">
              <w:rPr>
                <w:rFonts w:asciiTheme="majorHAnsi" w:hAnsiTheme="majorHAnsi" w:cstheme="majorHAnsi"/>
                <w:sz w:val="22"/>
                <w:szCs w:val="22"/>
                <w:u w:val="single"/>
              </w:rPr>
              <w:t xml:space="preserve"> kompetence:</w:t>
            </w:r>
          </w:p>
          <w:p w14:paraId="43415829" w14:textId="77777777" w:rsidR="00B36482" w:rsidRPr="00093B77" w:rsidRDefault="00B36482" w:rsidP="00030592">
            <w:pPr>
              <w:rPr>
                <w:rFonts w:asciiTheme="majorHAnsi" w:hAnsiTheme="majorHAnsi" w:cstheme="majorHAnsi"/>
                <w:sz w:val="22"/>
                <w:szCs w:val="22"/>
              </w:rPr>
            </w:pPr>
            <w:r w:rsidRPr="00093B77">
              <w:rPr>
                <w:rFonts w:asciiTheme="majorHAnsi" w:hAnsiTheme="majorHAnsi" w:cstheme="majorHAnsi"/>
                <w:sz w:val="22"/>
                <w:szCs w:val="22"/>
              </w:rPr>
              <w:t>Študent/-</w:t>
            </w:r>
            <w:proofErr w:type="spellStart"/>
            <w:r w:rsidRPr="00093B77">
              <w:rPr>
                <w:rFonts w:asciiTheme="majorHAnsi" w:hAnsiTheme="majorHAnsi" w:cstheme="majorHAnsi"/>
                <w:sz w:val="22"/>
                <w:szCs w:val="22"/>
              </w:rPr>
              <w:t>ka</w:t>
            </w:r>
            <w:proofErr w:type="spellEnd"/>
            <w:r w:rsidRPr="00093B77">
              <w:rPr>
                <w:rFonts w:asciiTheme="majorHAnsi" w:hAnsiTheme="majorHAnsi" w:cstheme="majorHAnsi"/>
                <w:sz w:val="22"/>
                <w:szCs w:val="22"/>
              </w:rPr>
              <w:t>:</w:t>
            </w:r>
          </w:p>
          <w:p w14:paraId="3CDFF323" w14:textId="77777777" w:rsidR="00B36482" w:rsidRPr="00093B77" w:rsidRDefault="00B36482" w:rsidP="00B36482">
            <w:pPr>
              <w:numPr>
                <w:ilvl w:val="0"/>
                <w:numId w:val="6"/>
              </w:numPr>
              <w:spacing w:line="276" w:lineRule="auto"/>
              <w:rPr>
                <w:rFonts w:asciiTheme="majorHAnsi" w:hAnsiTheme="majorHAnsi" w:cstheme="majorHAnsi"/>
                <w:sz w:val="22"/>
                <w:szCs w:val="22"/>
              </w:rPr>
            </w:pPr>
            <w:r w:rsidRPr="00093B77">
              <w:rPr>
                <w:rFonts w:asciiTheme="majorHAnsi" w:hAnsiTheme="majorHAnsi" w:cstheme="majorHAnsi"/>
                <w:sz w:val="22"/>
                <w:szCs w:val="22"/>
              </w:rPr>
              <w:t>pozna oblike pomoči otroku pri oblikovanju logično-matematičnega mišljenja in matematičnih pojmov ter jih uspešno uporablja in nadgrajuje,</w:t>
            </w:r>
          </w:p>
          <w:p w14:paraId="767F622C" w14:textId="77777777" w:rsidR="00B36482" w:rsidRPr="00093B77" w:rsidRDefault="00B36482" w:rsidP="00B36482">
            <w:pPr>
              <w:numPr>
                <w:ilvl w:val="0"/>
                <w:numId w:val="6"/>
              </w:numPr>
              <w:spacing w:line="276" w:lineRule="auto"/>
              <w:rPr>
                <w:rFonts w:asciiTheme="majorHAnsi" w:hAnsiTheme="majorHAnsi" w:cstheme="majorHAnsi"/>
                <w:sz w:val="22"/>
                <w:szCs w:val="22"/>
              </w:rPr>
            </w:pPr>
            <w:r w:rsidRPr="00093B77">
              <w:rPr>
                <w:rFonts w:asciiTheme="majorHAnsi" w:hAnsiTheme="majorHAnsi" w:cstheme="majorHAnsi"/>
                <w:sz w:val="22"/>
                <w:szCs w:val="22"/>
              </w:rPr>
              <w:t>razvija strategije reševanja preprostih matematičnih problemov ter s pomočjo kognitivnega konflikta motivira otroka k uvidu problemske situacije in reševanju pripadajočega problema.</w:t>
            </w:r>
          </w:p>
        </w:tc>
        <w:tc>
          <w:tcPr>
            <w:tcW w:w="152" w:type="dxa"/>
            <w:gridSpan w:val="2"/>
            <w:tcBorders>
              <w:top w:val="nil"/>
              <w:left w:val="single" w:sz="4" w:space="0" w:color="auto"/>
              <w:bottom w:val="nil"/>
              <w:right w:val="single" w:sz="4" w:space="0" w:color="auto"/>
            </w:tcBorders>
          </w:tcPr>
          <w:p w14:paraId="0FE637BC" w14:textId="77777777" w:rsidR="00B36482" w:rsidRPr="00093B77" w:rsidRDefault="00B36482" w:rsidP="00030592">
            <w:pPr>
              <w:rPr>
                <w:rFonts w:asciiTheme="majorHAnsi" w:hAnsiTheme="majorHAnsi" w:cstheme="majorHAns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0DF4E39E" w14:textId="77777777" w:rsidR="00B36482" w:rsidRPr="00093B77" w:rsidRDefault="00B36482" w:rsidP="00030592">
            <w:pPr>
              <w:rPr>
                <w:rFonts w:asciiTheme="majorHAnsi" w:hAnsiTheme="majorHAnsi" w:cstheme="majorHAnsi"/>
                <w:sz w:val="22"/>
                <w:szCs w:val="22"/>
                <w:u w:val="single"/>
                <w:lang w:val="en-GB"/>
              </w:rPr>
            </w:pPr>
            <w:r w:rsidRPr="00093B77">
              <w:rPr>
                <w:rFonts w:asciiTheme="majorHAnsi" w:hAnsiTheme="majorHAnsi" w:cstheme="majorHAnsi"/>
                <w:sz w:val="22"/>
                <w:szCs w:val="22"/>
                <w:u w:val="single"/>
                <w:lang w:val="en-GB"/>
              </w:rPr>
              <w:t>Objectives:</w:t>
            </w:r>
          </w:p>
          <w:p w14:paraId="06CCE058" w14:textId="77777777" w:rsidR="00B36482" w:rsidRPr="00093B77" w:rsidRDefault="00B36482" w:rsidP="00030592">
            <w:pPr>
              <w:rPr>
                <w:rFonts w:asciiTheme="majorHAnsi" w:hAnsiTheme="majorHAnsi" w:cstheme="majorHAnsi"/>
                <w:sz w:val="22"/>
                <w:szCs w:val="22"/>
                <w:lang w:val="en-GB"/>
              </w:rPr>
            </w:pPr>
            <w:r w:rsidRPr="00093B77">
              <w:rPr>
                <w:rFonts w:asciiTheme="majorHAnsi" w:hAnsiTheme="majorHAnsi" w:cstheme="majorHAnsi"/>
                <w:sz w:val="22"/>
                <w:szCs w:val="22"/>
                <w:lang w:val="en-GB"/>
              </w:rPr>
              <w:t>The student:</w:t>
            </w:r>
          </w:p>
          <w:p w14:paraId="7CC74F6E" w14:textId="77777777" w:rsidR="00B36482" w:rsidRPr="00093B77" w:rsidRDefault="00B36482" w:rsidP="00B36482">
            <w:pPr>
              <w:numPr>
                <w:ilvl w:val="0"/>
                <w:numId w:val="4"/>
              </w:numPr>
              <w:spacing w:line="276" w:lineRule="auto"/>
              <w:rPr>
                <w:rFonts w:asciiTheme="majorHAnsi" w:hAnsiTheme="majorHAnsi" w:cstheme="majorHAnsi"/>
                <w:sz w:val="22"/>
                <w:szCs w:val="22"/>
                <w:lang w:val="en-GB"/>
              </w:rPr>
            </w:pPr>
            <w:r w:rsidRPr="00093B77">
              <w:rPr>
                <w:rFonts w:asciiTheme="majorHAnsi" w:hAnsiTheme="majorHAnsi" w:cstheme="majorHAnsi"/>
                <w:sz w:val="22"/>
                <w:szCs w:val="22"/>
                <w:lang w:val="en-GB"/>
              </w:rPr>
              <w:t>extends and improves their knowledge as well as their capability to develop the cognition and skills of children in logics and mathematics,</w:t>
            </w:r>
          </w:p>
          <w:p w14:paraId="053F2966" w14:textId="77777777" w:rsidR="00B36482" w:rsidRPr="00093B77" w:rsidRDefault="00B36482" w:rsidP="00B36482">
            <w:pPr>
              <w:numPr>
                <w:ilvl w:val="0"/>
                <w:numId w:val="4"/>
              </w:numPr>
              <w:spacing w:line="276" w:lineRule="auto"/>
              <w:rPr>
                <w:rFonts w:asciiTheme="majorHAnsi" w:hAnsiTheme="majorHAnsi" w:cstheme="majorHAnsi"/>
                <w:sz w:val="22"/>
                <w:szCs w:val="22"/>
                <w:lang w:val="en-GB"/>
              </w:rPr>
            </w:pPr>
            <w:r w:rsidRPr="00093B77">
              <w:rPr>
                <w:rFonts w:asciiTheme="majorHAnsi" w:hAnsiTheme="majorHAnsi" w:cstheme="majorHAnsi"/>
                <w:sz w:val="22"/>
                <w:szCs w:val="22"/>
                <w:lang w:val="en-GB"/>
              </w:rPr>
              <w:t>the capability to introduce to children mathematical topics,</w:t>
            </w:r>
          </w:p>
          <w:p w14:paraId="6323DA09" w14:textId="77777777" w:rsidR="00B36482" w:rsidRPr="00093B77" w:rsidRDefault="00B36482" w:rsidP="00B36482">
            <w:pPr>
              <w:numPr>
                <w:ilvl w:val="0"/>
                <w:numId w:val="4"/>
              </w:numPr>
              <w:spacing w:line="276" w:lineRule="auto"/>
              <w:rPr>
                <w:rFonts w:asciiTheme="majorHAnsi" w:hAnsiTheme="majorHAnsi" w:cstheme="majorHAnsi"/>
                <w:sz w:val="22"/>
                <w:szCs w:val="22"/>
                <w:lang w:val="en-GB"/>
              </w:rPr>
            </w:pPr>
            <w:r w:rsidRPr="00093B77">
              <w:rPr>
                <w:rFonts w:asciiTheme="majorHAnsi" w:hAnsiTheme="majorHAnsi" w:cstheme="majorHAnsi"/>
                <w:sz w:val="22"/>
                <w:szCs w:val="22"/>
                <w:lang w:val="en-GB"/>
              </w:rPr>
              <w:t>interconnects mathematical topics with others,</w:t>
            </w:r>
          </w:p>
          <w:p w14:paraId="71707D02" w14:textId="77777777" w:rsidR="00B36482" w:rsidRPr="00093B77" w:rsidRDefault="00B36482" w:rsidP="00B36482">
            <w:pPr>
              <w:numPr>
                <w:ilvl w:val="0"/>
                <w:numId w:val="4"/>
              </w:numPr>
              <w:spacing w:line="276" w:lineRule="auto"/>
              <w:rPr>
                <w:rFonts w:asciiTheme="majorHAnsi" w:hAnsiTheme="majorHAnsi" w:cstheme="majorHAnsi"/>
                <w:sz w:val="22"/>
                <w:szCs w:val="22"/>
                <w:lang w:val="en-GB"/>
              </w:rPr>
            </w:pPr>
            <w:r w:rsidRPr="00093B77">
              <w:rPr>
                <w:rFonts w:asciiTheme="majorHAnsi" w:hAnsiTheme="majorHAnsi" w:cstheme="majorHAnsi"/>
                <w:sz w:val="22"/>
                <w:szCs w:val="22"/>
                <w:lang w:val="en-GB"/>
              </w:rPr>
              <w:t>independent analysis of the study literature,</w:t>
            </w:r>
          </w:p>
          <w:p w14:paraId="0378AB98" w14:textId="77777777" w:rsidR="00B36482" w:rsidRPr="00093B77" w:rsidRDefault="00B36482" w:rsidP="00B36482">
            <w:pPr>
              <w:numPr>
                <w:ilvl w:val="0"/>
                <w:numId w:val="4"/>
              </w:numPr>
              <w:spacing w:line="276" w:lineRule="auto"/>
              <w:rPr>
                <w:rFonts w:asciiTheme="majorHAnsi" w:hAnsiTheme="majorHAnsi" w:cstheme="majorHAnsi"/>
                <w:sz w:val="22"/>
                <w:szCs w:val="22"/>
                <w:lang w:val="en-GB"/>
              </w:rPr>
            </w:pPr>
            <w:proofErr w:type="gramStart"/>
            <w:r w:rsidRPr="00093B77">
              <w:rPr>
                <w:rFonts w:asciiTheme="majorHAnsi" w:hAnsiTheme="majorHAnsi" w:cstheme="majorHAnsi"/>
                <w:sz w:val="22"/>
                <w:szCs w:val="22"/>
                <w:lang w:val="en-GB"/>
              </w:rPr>
              <w:lastRenderedPageBreak/>
              <w:t>applies</w:t>
            </w:r>
            <w:proofErr w:type="gramEnd"/>
            <w:r w:rsidRPr="00093B77">
              <w:rPr>
                <w:rFonts w:asciiTheme="majorHAnsi" w:hAnsiTheme="majorHAnsi" w:cstheme="majorHAnsi"/>
                <w:sz w:val="22"/>
                <w:szCs w:val="22"/>
                <w:lang w:val="en-GB"/>
              </w:rPr>
              <w:t xml:space="preserve"> the attained knowledge and skills in discovering new didactic methods.</w:t>
            </w:r>
          </w:p>
          <w:p w14:paraId="475B8F0E" w14:textId="77777777" w:rsidR="00B36482" w:rsidRPr="00093B77" w:rsidRDefault="00B36482" w:rsidP="00030592">
            <w:pPr>
              <w:ind w:left="708"/>
              <w:rPr>
                <w:rFonts w:asciiTheme="majorHAnsi" w:hAnsiTheme="majorHAnsi" w:cstheme="majorHAnsi"/>
                <w:sz w:val="22"/>
                <w:szCs w:val="22"/>
                <w:lang w:val="en-GB"/>
              </w:rPr>
            </w:pPr>
          </w:p>
          <w:p w14:paraId="1E8BE5B4" w14:textId="77777777" w:rsidR="00B36482" w:rsidRPr="00093B77" w:rsidRDefault="00B36482" w:rsidP="00030592">
            <w:pPr>
              <w:rPr>
                <w:rFonts w:asciiTheme="majorHAnsi" w:hAnsiTheme="majorHAnsi" w:cstheme="majorHAnsi"/>
                <w:sz w:val="22"/>
                <w:szCs w:val="22"/>
                <w:u w:val="single"/>
                <w:lang w:val="en-GB"/>
              </w:rPr>
            </w:pPr>
            <w:r w:rsidRPr="00093B77">
              <w:rPr>
                <w:rFonts w:asciiTheme="majorHAnsi" w:hAnsiTheme="majorHAnsi" w:cstheme="majorHAnsi"/>
                <w:sz w:val="22"/>
                <w:szCs w:val="22"/>
                <w:u w:val="single"/>
                <w:lang w:val="en-GB"/>
              </w:rPr>
              <w:t>General competences:</w:t>
            </w:r>
          </w:p>
          <w:p w14:paraId="77F7E728" w14:textId="77777777" w:rsidR="00B36482" w:rsidRPr="00093B77" w:rsidRDefault="00B36482" w:rsidP="00B36482">
            <w:pPr>
              <w:numPr>
                <w:ilvl w:val="0"/>
                <w:numId w:val="5"/>
              </w:numPr>
              <w:spacing w:line="276" w:lineRule="auto"/>
              <w:rPr>
                <w:rFonts w:asciiTheme="majorHAnsi" w:hAnsiTheme="majorHAnsi" w:cstheme="majorHAnsi"/>
                <w:sz w:val="22"/>
                <w:szCs w:val="22"/>
                <w:lang w:val="en-GB"/>
              </w:rPr>
            </w:pPr>
            <w:r w:rsidRPr="00093B77">
              <w:rPr>
                <w:rFonts w:asciiTheme="majorHAnsi" w:hAnsiTheme="majorHAnsi" w:cstheme="majorHAnsi"/>
                <w:sz w:val="22"/>
                <w:szCs w:val="22"/>
                <w:lang w:val="en-GB"/>
              </w:rPr>
              <w:t>ability to accurately and unambiguously convey ideas and the confident use of scientific language,</w:t>
            </w:r>
          </w:p>
          <w:p w14:paraId="7C6BCF48" w14:textId="77777777" w:rsidR="00B36482" w:rsidRPr="00093B77" w:rsidRDefault="00B36482" w:rsidP="00B36482">
            <w:pPr>
              <w:numPr>
                <w:ilvl w:val="0"/>
                <w:numId w:val="5"/>
              </w:numPr>
              <w:spacing w:line="276" w:lineRule="auto"/>
              <w:rPr>
                <w:rFonts w:asciiTheme="majorHAnsi" w:hAnsiTheme="majorHAnsi" w:cstheme="majorHAnsi"/>
                <w:sz w:val="22"/>
                <w:szCs w:val="22"/>
                <w:lang w:val="en-GB"/>
              </w:rPr>
            </w:pPr>
            <w:proofErr w:type="gramStart"/>
            <w:r w:rsidRPr="00093B77">
              <w:rPr>
                <w:rFonts w:asciiTheme="majorHAnsi" w:hAnsiTheme="majorHAnsi" w:cstheme="majorHAnsi"/>
                <w:sz w:val="22"/>
                <w:szCs w:val="22"/>
                <w:lang w:val="en-GB"/>
              </w:rPr>
              <w:t>ability</w:t>
            </w:r>
            <w:proofErr w:type="gramEnd"/>
            <w:r w:rsidRPr="00093B77">
              <w:rPr>
                <w:rFonts w:asciiTheme="majorHAnsi" w:hAnsiTheme="majorHAnsi" w:cstheme="majorHAnsi"/>
                <w:sz w:val="22"/>
                <w:szCs w:val="22"/>
                <w:lang w:val="en-GB"/>
              </w:rPr>
              <w:t xml:space="preserve"> to understand the basic concepts of scientific foundations and modern achievements, which guide the student in their analyses and problem-solving in the specialised field.</w:t>
            </w:r>
          </w:p>
          <w:p w14:paraId="4EFBF0C5" w14:textId="77777777" w:rsidR="00B36482" w:rsidRPr="00093B77" w:rsidRDefault="00B36482" w:rsidP="00030592">
            <w:pPr>
              <w:ind w:left="720"/>
              <w:rPr>
                <w:rFonts w:asciiTheme="majorHAnsi" w:hAnsiTheme="majorHAnsi" w:cstheme="majorHAnsi"/>
                <w:sz w:val="22"/>
                <w:szCs w:val="22"/>
                <w:lang w:val="en-GB"/>
              </w:rPr>
            </w:pPr>
          </w:p>
          <w:p w14:paraId="325099E6" w14:textId="77777777" w:rsidR="00B36482" w:rsidRPr="00093B77" w:rsidRDefault="00B36482" w:rsidP="00030592">
            <w:pPr>
              <w:rPr>
                <w:rFonts w:asciiTheme="majorHAnsi" w:hAnsiTheme="majorHAnsi" w:cstheme="majorHAnsi"/>
                <w:sz w:val="22"/>
                <w:szCs w:val="22"/>
                <w:u w:val="single"/>
                <w:lang w:val="en-GB"/>
              </w:rPr>
            </w:pPr>
            <w:r w:rsidRPr="00093B77">
              <w:rPr>
                <w:rFonts w:asciiTheme="majorHAnsi" w:hAnsiTheme="majorHAnsi" w:cstheme="majorHAnsi"/>
                <w:sz w:val="22"/>
                <w:szCs w:val="22"/>
                <w:u w:val="single"/>
                <w:lang w:val="en-GB"/>
              </w:rPr>
              <w:t>Subject-specific competences:</w:t>
            </w:r>
          </w:p>
          <w:p w14:paraId="592CC859" w14:textId="77777777" w:rsidR="00B36482" w:rsidRPr="00093B77" w:rsidRDefault="00B36482" w:rsidP="00030592">
            <w:pPr>
              <w:rPr>
                <w:rFonts w:asciiTheme="majorHAnsi" w:hAnsiTheme="majorHAnsi" w:cstheme="majorHAnsi"/>
                <w:sz w:val="22"/>
                <w:szCs w:val="22"/>
                <w:lang w:val="en-GB"/>
              </w:rPr>
            </w:pPr>
            <w:r w:rsidRPr="00093B77">
              <w:rPr>
                <w:rFonts w:asciiTheme="majorHAnsi" w:hAnsiTheme="majorHAnsi" w:cstheme="majorHAnsi"/>
                <w:sz w:val="22"/>
                <w:szCs w:val="22"/>
                <w:lang w:val="en-GB"/>
              </w:rPr>
              <w:t>The student:</w:t>
            </w:r>
          </w:p>
          <w:p w14:paraId="260ED63A" w14:textId="77777777" w:rsidR="00B36482" w:rsidRPr="00093B77" w:rsidRDefault="00B36482" w:rsidP="00B36482">
            <w:pPr>
              <w:numPr>
                <w:ilvl w:val="0"/>
                <w:numId w:val="6"/>
              </w:numPr>
              <w:spacing w:line="276" w:lineRule="auto"/>
              <w:rPr>
                <w:rFonts w:asciiTheme="majorHAnsi" w:hAnsiTheme="majorHAnsi" w:cstheme="majorHAnsi"/>
                <w:sz w:val="22"/>
                <w:szCs w:val="22"/>
              </w:rPr>
            </w:pPr>
            <w:r w:rsidRPr="00093B77">
              <w:rPr>
                <w:rFonts w:asciiTheme="majorHAnsi" w:hAnsiTheme="majorHAnsi" w:cstheme="majorHAnsi"/>
                <w:sz w:val="22"/>
                <w:szCs w:val="22"/>
                <w:lang w:val="en-GB"/>
              </w:rPr>
              <w:t>understands the forms of assistance suitable for children in shaping the cognitive processes in logics and mathematics and the introduction of mathematical concepts, including their successful application and improvement,</w:t>
            </w:r>
          </w:p>
          <w:p w14:paraId="223D2505" w14:textId="77777777" w:rsidR="00B36482" w:rsidRPr="00093B77" w:rsidRDefault="00B36482" w:rsidP="00B36482">
            <w:pPr>
              <w:numPr>
                <w:ilvl w:val="0"/>
                <w:numId w:val="6"/>
              </w:numPr>
              <w:spacing w:line="276" w:lineRule="auto"/>
              <w:rPr>
                <w:rFonts w:asciiTheme="majorHAnsi" w:hAnsiTheme="majorHAnsi" w:cstheme="majorHAnsi"/>
                <w:sz w:val="22"/>
                <w:szCs w:val="22"/>
              </w:rPr>
            </w:pPr>
            <w:proofErr w:type="gramStart"/>
            <w:r w:rsidRPr="00093B77">
              <w:rPr>
                <w:rFonts w:asciiTheme="majorHAnsi" w:hAnsiTheme="majorHAnsi" w:cstheme="majorHAnsi"/>
                <w:sz w:val="22"/>
                <w:szCs w:val="22"/>
                <w:lang w:val="en-GB"/>
              </w:rPr>
              <w:t>develops</w:t>
            </w:r>
            <w:proofErr w:type="gramEnd"/>
            <w:r w:rsidRPr="00093B77">
              <w:rPr>
                <w:rFonts w:asciiTheme="majorHAnsi" w:hAnsiTheme="majorHAnsi" w:cstheme="majorHAnsi"/>
                <w:sz w:val="22"/>
                <w:szCs w:val="22"/>
                <w:lang w:val="en-GB"/>
              </w:rPr>
              <w:t xml:space="preserve"> strategies for solving simple mathematical problems and motivates children via cognitive conflict to recognise and solve such problems.</w:t>
            </w:r>
          </w:p>
        </w:tc>
      </w:tr>
      <w:tr w:rsidR="00B36482" w:rsidRPr="00093B77" w14:paraId="26493DCD" w14:textId="77777777" w:rsidTr="00030592">
        <w:trPr>
          <w:trHeight w:val="117"/>
        </w:trPr>
        <w:tc>
          <w:tcPr>
            <w:tcW w:w="4727" w:type="dxa"/>
            <w:gridSpan w:val="3"/>
            <w:tcBorders>
              <w:top w:val="nil"/>
              <w:left w:val="nil"/>
              <w:bottom w:val="single" w:sz="4" w:space="0" w:color="auto"/>
              <w:right w:val="nil"/>
            </w:tcBorders>
          </w:tcPr>
          <w:p w14:paraId="13DDAF31" w14:textId="77777777" w:rsidR="00B36482" w:rsidRPr="00093B77" w:rsidRDefault="00B36482" w:rsidP="00030592">
            <w:pPr>
              <w:rPr>
                <w:rFonts w:asciiTheme="majorHAnsi" w:hAnsiTheme="majorHAnsi" w:cstheme="majorHAnsi"/>
                <w:b/>
                <w:sz w:val="22"/>
                <w:szCs w:val="22"/>
              </w:rPr>
            </w:pPr>
          </w:p>
          <w:p w14:paraId="3A969F07" w14:textId="77777777" w:rsidR="00B36482" w:rsidRPr="00093B77" w:rsidRDefault="00B36482" w:rsidP="00030592">
            <w:pPr>
              <w:rPr>
                <w:rFonts w:asciiTheme="majorHAnsi" w:hAnsiTheme="majorHAnsi" w:cstheme="majorHAnsi"/>
                <w:b/>
                <w:sz w:val="22"/>
                <w:szCs w:val="22"/>
              </w:rPr>
            </w:pPr>
            <w:r w:rsidRPr="00093B77">
              <w:rPr>
                <w:rFonts w:asciiTheme="majorHAnsi" w:hAnsiTheme="majorHAnsi" w:cstheme="majorHAnsi"/>
                <w:b/>
                <w:sz w:val="22"/>
                <w:szCs w:val="22"/>
              </w:rPr>
              <w:t>Predvideni študijski rezultati:</w:t>
            </w:r>
          </w:p>
        </w:tc>
        <w:tc>
          <w:tcPr>
            <w:tcW w:w="142" w:type="dxa"/>
          </w:tcPr>
          <w:p w14:paraId="3F5F9A2C" w14:textId="77777777" w:rsidR="00B36482" w:rsidRPr="00093B77" w:rsidRDefault="00B36482" w:rsidP="00030592">
            <w:pPr>
              <w:rPr>
                <w:rFonts w:asciiTheme="majorHAnsi" w:hAnsiTheme="majorHAnsi" w:cstheme="majorHAnsi"/>
                <w:b/>
                <w:sz w:val="22"/>
                <w:szCs w:val="22"/>
              </w:rPr>
            </w:pPr>
          </w:p>
          <w:p w14:paraId="51AA6087" w14:textId="77777777" w:rsidR="00B36482" w:rsidRPr="00093B77" w:rsidRDefault="00B36482" w:rsidP="00030592">
            <w:pPr>
              <w:rPr>
                <w:rFonts w:asciiTheme="majorHAnsi" w:hAnsiTheme="majorHAnsi" w:cstheme="majorHAnsi"/>
                <w:b/>
                <w:sz w:val="22"/>
                <w:szCs w:val="22"/>
              </w:rPr>
            </w:pPr>
          </w:p>
        </w:tc>
        <w:tc>
          <w:tcPr>
            <w:tcW w:w="4821" w:type="dxa"/>
            <w:gridSpan w:val="2"/>
            <w:tcBorders>
              <w:top w:val="nil"/>
              <w:left w:val="nil"/>
              <w:bottom w:val="single" w:sz="4" w:space="0" w:color="auto"/>
              <w:right w:val="nil"/>
            </w:tcBorders>
          </w:tcPr>
          <w:p w14:paraId="1045ED05" w14:textId="77777777" w:rsidR="00B36482" w:rsidRPr="00093B77" w:rsidRDefault="00B36482" w:rsidP="00030592">
            <w:pPr>
              <w:rPr>
                <w:rFonts w:asciiTheme="majorHAnsi" w:hAnsiTheme="majorHAnsi" w:cstheme="majorHAnsi"/>
                <w:b/>
                <w:sz w:val="22"/>
                <w:szCs w:val="22"/>
              </w:rPr>
            </w:pPr>
          </w:p>
          <w:p w14:paraId="65A2815A" w14:textId="77777777" w:rsidR="00B36482" w:rsidRPr="00093B77" w:rsidRDefault="00B36482" w:rsidP="00030592">
            <w:pPr>
              <w:rPr>
                <w:rFonts w:asciiTheme="majorHAnsi" w:hAnsiTheme="majorHAnsi" w:cstheme="majorHAnsi"/>
                <w:b/>
                <w:sz w:val="22"/>
                <w:szCs w:val="22"/>
              </w:rPr>
            </w:pPr>
            <w:proofErr w:type="spellStart"/>
            <w:r w:rsidRPr="00093B77">
              <w:rPr>
                <w:rFonts w:asciiTheme="majorHAnsi" w:hAnsiTheme="majorHAnsi" w:cstheme="majorHAnsi"/>
                <w:b/>
                <w:sz w:val="22"/>
                <w:szCs w:val="22"/>
              </w:rPr>
              <w:t>Intended</w:t>
            </w:r>
            <w:proofErr w:type="spellEnd"/>
            <w:r w:rsidRPr="00093B77">
              <w:rPr>
                <w:rFonts w:asciiTheme="majorHAnsi" w:hAnsiTheme="majorHAnsi" w:cstheme="majorHAnsi"/>
                <w:b/>
                <w:sz w:val="22"/>
                <w:szCs w:val="22"/>
              </w:rPr>
              <w:t xml:space="preserve"> </w:t>
            </w:r>
            <w:proofErr w:type="spellStart"/>
            <w:r w:rsidRPr="00093B77">
              <w:rPr>
                <w:rFonts w:asciiTheme="majorHAnsi" w:hAnsiTheme="majorHAnsi" w:cstheme="majorHAnsi"/>
                <w:b/>
                <w:sz w:val="22"/>
                <w:szCs w:val="22"/>
              </w:rPr>
              <w:t>learning</w:t>
            </w:r>
            <w:proofErr w:type="spellEnd"/>
            <w:r w:rsidRPr="00093B77">
              <w:rPr>
                <w:rFonts w:asciiTheme="majorHAnsi" w:hAnsiTheme="majorHAnsi" w:cstheme="majorHAnsi"/>
                <w:b/>
                <w:sz w:val="22"/>
                <w:szCs w:val="22"/>
              </w:rPr>
              <w:t xml:space="preserve"> </w:t>
            </w:r>
            <w:proofErr w:type="spellStart"/>
            <w:r w:rsidRPr="00093B77">
              <w:rPr>
                <w:rFonts w:asciiTheme="majorHAnsi" w:hAnsiTheme="majorHAnsi" w:cstheme="majorHAnsi"/>
                <w:b/>
                <w:sz w:val="22"/>
                <w:szCs w:val="22"/>
              </w:rPr>
              <w:t>outcomes</w:t>
            </w:r>
            <w:proofErr w:type="spellEnd"/>
            <w:r w:rsidRPr="00093B77">
              <w:rPr>
                <w:rFonts w:asciiTheme="majorHAnsi" w:hAnsiTheme="majorHAnsi" w:cstheme="majorHAnsi"/>
                <w:b/>
                <w:sz w:val="22"/>
                <w:szCs w:val="22"/>
              </w:rPr>
              <w:t>:</w:t>
            </w:r>
          </w:p>
        </w:tc>
      </w:tr>
      <w:tr w:rsidR="00B36482" w:rsidRPr="00093B77" w14:paraId="540F34BA" w14:textId="77777777" w:rsidTr="00030592">
        <w:trPr>
          <w:trHeight w:val="850"/>
        </w:trPr>
        <w:tc>
          <w:tcPr>
            <w:tcW w:w="4727" w:type="dxa"/>
            <w:gridSpan w:val="3"/>
            <w:tcBorders>
              <w:top w:val="single" w:sz="4" w:space="0" w:color="auto"/>
              <w:left w:val="single" w:sz="4" w:space="0" w:color="auto"/>
              <w:bottom w:val="nil"/>
              <w:right w:val="single" w:sz="4" w:space="0" w:color="auto"/>
            </w:tcBorders>
          </w:tcPr>
          <w:p w14:paraId="62D4AEB9" w14:textId="77777777" w:rsidR="00B36482" w:rsidRPr="00093B77" w:rsidRDefault="00B36482" w:rsidP="00030592">
            <w:pPr>
              <w:rPr>
                <w:rFonts w:asciiTheme="majorHAnsi" w:hAnsiTheme="majorHAnsi" w:cstheme="majorHAnsi"/>
                <w:sz w:val="22"/>
                <w:szCs w:val="22"/>
                <w:u w:val="single"/>
              </w:rPr>
            </w:pPr>
            <w:r w:rsidRPr="00093B77">
              <w:rPr>
                <w:rFonts w:asciiTheme="majorHAnsi" w:hAnsiTheme="majorHAnsi" w:cstheme="majorHAnsi"/>
                <w:sz w:val="22"/>
                <w:szCs w:val="22"/>
                <w:u w:val="single"/>
              </w:rPr>
              <w:t>Znanje in razumevanje:</w:t>
            </w:r>
          </w:p>
          <w:p w14:paraId="143FD377" w14:textId="77777777" w:rsidR="00B36482" w:rsidRPr="00093B77" w:rsidRDefault="00B36482" w:rsidP="00030592">
            <w:pPr>
              <w:rPr>
                <w:rFonts w:asciiTheme="majorHAnsi" w:hAnsiTheme="majorHAnsi" w:cstheme="majorHAnsi"/>
                <w:sz w:val="22"/>
                <w:szCs w:val="22"/>
              </w:rPr>
            </w:pPr>
            <w:r w:rsidRPr="00093B77">
              <w:rPr>
                <w:rFonts w:asciiTheme="majorHAnsi" w:hAnsiTheme="majorHAnsi" w:cstheme="majorHAnsi"/>
                <w:sz w:val="22"/>
                <w:szCs w:val="22"/>
              </w:rPr>
              <w:t>Študent/-</w:t>
            </w:r>
            <w:proofErr w:type="spellStart"/>
            <w:r w:rsidRPr="00093B77">
              <w:rPr>
                <w:rFonts w:asciiTheme="majorHAnsi" w:hAnsiTheme="majorHAnsi" w:cstheme="majorHAnsi"/>
                <w:sz w:val="22"/>
                <w:szCs w:val="22"/>
              </w:rPr>
              <w:t>ka</w:t>
            </w:r>
            <w:proofErr w:type="spellEnd"/>
            <w:r w:rsidRPr="00093B77">
              <w:rPr>
                <w:rFonts w:asciiTheme="majorHAnsi" w:hAnsiTheme="majorHAnsi" w:cstheme="majorHAnsi"/>
                <w:sz w:val="22"/>
                <w:szCs w:val="22"/>
              </w:rPr>
              <w:t>:</w:t>
            </w:r>
          </w:p>
          <w:p w14:paraId="6FA0310D" w14:textId="77777777" w:rsidR="00B36482" w:rsidRPr="00093B77" w:rsidRDefault="00B36482" w:rsidP="00B36482">
            <w:pPr>
              <w:numPr>
                <w:ilvl w:val="0"/>
                <w:numId w:val="7"/>
              </w:numPr>
              <w:spacing w:line="276" w:lineRule="auto"/>
              <w:rPr>
                <w:rFonts w:asciiTheme="majorHAnsi" w:hAnsiTheme="majorHAnsi" w:cstheme="majorHAnsi"/>
                <w:sz w:val="22"/>
                <w:szCs w:val="22"/>
              </w:rPr>
            </w:pPr>
            <w:r w:rsidRPr="00093B77">
              <w:rPr>
                <w:rFonts w:asciiTheme="majorHAnsi" w:hAnsiTheme="majorHAnsi" w:cstheme="majorHAnsi"/>
                <w:sz w:val="22"/>
                <w:szCs w:val="22"/>
              </w:rPr>
              <w:t>ima pridobljene teoretične osnove in zna poiskati praktične rešitve pri razvijanju začetnih matematičnih pojmov, mišljenja in jezika,</w:t>
            </w:r>
          </w:p>
          <w:p w14:paraId="6F86C218" w14:textId="77777777" w:rsidR="00B36482" w:rsidRPr="00093B77" w:rsidRDefault="00B36482" w:rsidP="00B36482">
            <w:pPr>
              <w:numPr>
                <w:ilvl w:val="0"/>
                <w:numId w:val="7"/>
              </w:numPr>
              <w:spacing w:line="276" w:lineRule="auto"/>
              <w:rPr>
                <w:rFonts w:asciiTheme="majorHAnsi" w:hAnsiTheme="majorHAnsi" w:cstheme="majorHAnsi"/>
                <w:sz w:val="22"/>
                <w:szCs w:val="22"/>
              </w:rPr>
            </w:pPr>
            <w:r w:rsidRPr="00093B77">
              <w:rPr>
                <w:rFonts w:asciiTheme="majorHAnsi" w:hAnsiTheme="majorHAnsi" w:cstheme="majorHAnsi"/>
                <w:sz w:val="22"/>
                <w:szCs w:val="22"/>
              </w:rPr>
              <w:t>ima pridobljen čut za urejenost, vztrajnost in sistematičnost pri delu.</w:t>
            </w:r>
          </w:p>
          <w:p w14:paraId="1FD11505" w14:textId="77777777" w:rsidR="00B36482" w:rsidRPr="00093B77" w:rsidRDefault="00B36482" w:rsidP="00030592">
            <w:pPr>
              <w:ind w:left="720"/>
              <w:rPr>
                <w:rFonts w:asciiTheme="majorHAnsi" w:hAnsiTheme="majorHAnsi" w:cstheme="majorHAnsi"/>
                <w:sz w:val="22"/>
                <w:szCs w:val="22"/>
              </w:rPr>
            </w:pPr>
          </w:p>
          <w:p w14:paraId="332035DC" w14:textId="77777777" w:rsidR="00B36482" w:rsidRPr="00093B77" w:rsidRDefault="00B36482" w:rsidP="00030592">
            <w:pPr>
              <w:rPr>
                <w:rFonts w:asciiTheme="majorHAnsi" w:hAnsiTheme="majorHAnsi" w:cstheme="majorHAnsi"/>
                <w:sz w:val="22"/>
                <w:szCs w:val="22"/>
                <w:u w:val="single"/>
              </w:rPr>
            </w:pPr>
            <w:r w:rsidRPr="00093B77">
              <w:rPr>
                <w:rFonts w:asciiTheme="majorHAnsi" w:hAnsiTheme="majorHAnsi" w:cstheme="majorHAnsi"/>
                <w:sz w:val="22"/>
                <w:szCs w:val="22"/>
                <w:u w:val="single"/>
              </w:rPr>
              <w:t>Uporaba:</w:t>
            </w:r>
          </w:p>
          <w:p w14:paraId="75BF18FA" w14:textId="77777777" w:rsidR="00B36482" w:rsidRPr="00093B77" w:rsidRDefault="00B36482" w:rsidP="00030592">
            <w:pPr>
              <w:rPr>
                <w:rFonts w:asciiTheme="majorHAnsi" w:hAnsiTheme="majorHAnsi" w:cstheme="majorHAnsi"/>
                <w:sz w:val="22"/>
                <w:szCs w:val="22"/>
              </w:rPr>
            </w:pPr>
            <w:r w:rsidRPr="00093B77">
              <w:rPr>
                <w:rFonts w:asciiTheme="majorHAnsi" w:hAnsiTheme="majorHAnsi" w:cstheme="majorHAnsi"/>
                <w:sz w:val="22"/>
                <w:szCs w:val="22"/>
              </w:rPr>
              <w:t>Študent/-</w:t>
            </w:r>
            <w:proofErr w:type="spellStart"/>
            <w:r w:rsidRPr="00093B77">
              <w:rPr>
                <w:rFonts w:asciiTheme="majorHAnsi" w:hAnsiTheme="majorHAnsi" w:cstheme="majorHAnsi"/>
                <w:sz w:val="22"/>
                <w:szCs w:val="22"/>
              </w:rPr>
              <w:t>ka</w:t>
            </w:r>
            <w:proofErr w:type="spellEnd"/>
            <w:r w:rsidRPr="00093B77">
              <w:rPr>
                <w:rFonts w:asciiTheme="majorHAnsi" w:hAnsiTheme="majorHAnsi" w:cstheme="majorHAnsi"/>
                <w:sz w:val="22"/>
                <w:szCs w:val="22"/>
              </w:rPr>
              <w:t>:</w:t>
            </w:r>
          </w:p>
          <w:p w14:paraId="3F2E29C7" w14:textId="77777777" w:rsidR="00B36482" w:rsidRPr="00093B77" w:rsidRDefault="00B36482" w:rsidP="00B36482">
            <w:pPr>
              <w:numPr>
                <w:ilvl w:val="0"/>
                <w:numId w:val="8"/>
              </w:numPr>
              <w:spacing w:line="276" w:lineRule="auto"/>
              <w:rPr>
                <w:rFonts w:asciiTheme="majorHAnsi" w:hAnsiTheme="majorHAnsi" w:cstheme="majorHAnsi"/>
                <w:sz w:val="22"/>
                <w:szCs w:val="22"/>
              </w:rPr>
            </w:pPr>
            <w:r w:rsidRPr="00093B77">
              <w:rPr>
                <w:rFonts w:asciiTheme="majorHAnsi" w:hAnsiTheme="majorHAnsi" w:cstheme="majorHAnsi"/>
                <w:sz w:val="22"/>
                <w:szCs w:val="22"/>
              </w:rPr>
              <w:t>je sposoben/-na razvijati otrokovo logično-matematično mišljenje in spretnosti,</w:t>
            </w:r>
          </w:p>
          <w:p w14:paraId="690593FA" w14:textId="77777777" w:rsidR="00B36482" w:rsidRPr="00093B77" w:rsidRDefault="00B36482" w:rsidP="00B36482">
            <w:pPr>
              <w:numPr>
                <w:ilvl w:val="0"/>
                <w:numId w:val="8"/>
              </w:numPr>
              <w:spacing w:line="276" w:lineRule="auto"/>
              <w:rPr>
                <w:rFonts w:asciiTheme="majorHAnsi" w:hAnsiTheme="majorHAnsi" w:cstheme="majorHAnsi"/>
                <w:sz w:val="22"/>
                <w:szCs w:val="22"/>
              </w:rPr>
            </w:pPr>
            <w:r w:rsidRPr="00093B77">
              <w:rPr>
                <w:rFonts w:asciiTheme="majorHAnsi" w:hAnsiTheme="majorHAnsi" w:cstheme="majorHAnsi"/>
                <w:sz w:val="22"/>
                <w:szCs w:val="22"/>
              </w:rPr>
              <w:t>zna otroku približati matematične vsebine in temeljne koncepte ob otrokovih neposrednih izkušnjah,</w:t>
            </w:r>
          </w:p>
          <w:p w14:paraId="160AD21D" w14:textId="77777777" w:rsidR="00B36482" w:rsidRPr="00093B77" w:rsidRDefault="00B36482" w:rsidP="00B36482">
            <w:pPr>
              <w:numPr>
                <w:ilvl w:val="0"/>
                <w:numId w:val="8"/>
              </w:numPr>
              <w:spacing w:line="276" w:lineRule="auto"/>
              <w:rPr>
                <w:rFonts w:asciiTheme="majorHAnsi" w:hAnsiTheme="majorHAnsi" w:cstheme="majorHAnsi"/>
                <w:sz w:val="22"/>
                <w:szCs w:val="22"/>
              </w:rPr>
            </w:pPr>
            <w:r w:rsidRPr="00093B77">
              <w:rPr>
                <w:rFonts w:asciiTheme="majorHAnsi" w:hAnsiTheme="majorHAnsi" w:cstheme="majorHAnsi"/>
                <w:sz w:val="22"/>
                <w:szCs w:val="22"/>
              </w:rPr>
              <w:t>upošteva različnost otrok, ko pomaga pri izgradnji matematičnega mišljenja in pojmov ter strategij reševanja problemov,</w:t>
            </w:r>
          </w:p>
          <w:p w14:paraId="382B526A" w14:textId="77777777" w:rsidR="00B36482" w:rsidRPr="00093B77" w:rsidRDefault="00B36482" w:rsidP="00B36482">
            <w:pPr>
              <w:numPr>
                <w:ilvl w:val="0"/>
                <w:numId w:val="8"/>
              </w:numPr>
              <w:spacing w:line="276" w:lineRule="auto"/>
              <w:rPr>
                <w:rFonts w:asciiTheme="majorHAnsi" w:hAnsiTheme="majorHAnsi" w:cstheme="majorHAnsi"/>
                <w:sz w:val="22"/>
                <w:szCs w:val="22"/>
              </w:rPr>
            </w:pPr>
            <w:r w:rsidRPr="00093B77">
              <w:rPr>
                <w:rFonts w:asciiTheme="majorHAnsi" w:hAnsiTheme="majorHAnsi" w:cstheme="majorHAnsi"/>
                <w:sz w:val="22"/>
                <w:szCs w:val="22"/>
              </w:rPr>
              <w:lastRenderedPageBreak/>
              <w:t>navaja otroka na povezovanje matematičnih vsebin z drugimi področji.</w:t>
            </w:r>
          </w:p>
          <w:p w14:paraId="710588F7" w14:textId="77777777" w:rsidR="00B36482" w:rsidRPr="00093B77" w:rsidRDefault="00B36482" w:rsidP="00030592">
            <w:pPr>
              <w:ind w:left="720"/>
              <w:rPr>
                <w:rFonts w:asciiTheme="majorHAnsi" w:hAnsiTheme="majorHAnsi" w:cstheme="majorHAnsi"/>
                <w:sz w:val="22"/>
                <w:szCs w:val="22"/>
              </w:rPr>
            </w:pPr>
          </w:p>
          <w:p w14:paraId="7C647179" w14:textId="77777777" w:rsidR="00B36482" w:rsidRPr="00093B77" w:rsidRDefault="00B36482" w:rsidP="00030592">
            <w:pPr>
              <w:rPr>
                <w:rFonts w:asciiTheme="majorHAnsi" w:hAnsiTheme="majorHAnsi" w:cstheme="majorHAnsi"/>
                <w:sz w:val="22"/>
                <w:szCs w:val="22"/>
                <w:u w:val="single"/>
              </w:rPr>
            </w:pPr>
            <w:r w:rsidRPr="00093B77">
              <w:rPr>
                <w:rFonts w:asciiTheme="majorHAnsi" w:hAnsiTheme="majorHAnsi" w:cstheme="majorHAnsi"/>
                <w:sz w:val="22"/>
                <w:szCs w:val="22"/>
                <w:u w:val="single"/>
              </w:rPr>
              <w:t>Refleksija:</w:t>
            </w:r>
          </w:p>
          <w:p w14:paraId="34623800" w14:textId="77777777" w:rsidR="00B36482" w:rsidRPr="00093B77" w:rsidRDefault="00B36482" w:rsidP="00030592">
            <w:pPr>
              <w:rPr>
                <w:rFonts w:asciiTheme="majorHAnsi" w:hAnsiTheme="majorHAnsi" w:cstheme="majorHAnsi"/>
                <w:sz w:val="22"/>
                <w:szCs w:val="22"/>
              </w:rPr>
            </w:pPr>
            <w:r w:rsidRPr="00093B77">
              <w:rPr>
                <w:rFonts w:asciiTheme="majorHAnsi" w:hAnsiTheme="majorHAnsi" w:cstheme="majorHAnsi"/>
                <w:sz w:val="22"/>
                <w:szCs w:val="22"/>
              </w:rPr>
              <w:t>Študent/-</w:t>
            </w:r>
            <w:proofErr w:type="spellStart"/>
            <w:r w:rsidRPr="00093B77">
              <w:rPr>
                <w:rFonts w:asciiTheme="majorHAnsi" w:hAnsiTheme="majorHAnsi" w:cstheme="majorHAnsi"/>
                <w:sz w:val="22"/>
                <w:szCs w:val="22"/>
              </w:rPr>
              <w:t>ka</w:t>
            </w:r>
            <w:proofErr w:type="spellEnd"/>
            <w:r w:rsidRPr="00093B77">
              <w:rPr>
                <w:rFonts w:asciiTheme="majorHAnsi" w:hAnsiTheme="majorHAnsi" w:cstheme="majorHAnsi"/>
                <w:sz w:val="22"/>
                <w:szCs w:val="22"/>
              </w:rPr>
              <w:t>:</w:t>
            </w:r>
          </w:p>
          <w:p w14:paraId="370B3A62" w14:textId="77777777" w:rsidR="00B36482" w:rsidRPr="00093B77" w:rsidRDefault="00B36482" w:rsidP="00B36482">
            <w:pPr>
              <w:numPr>
                <w:ilvl w:val="0"/>
                <w:numId w:val="9"/>
              </w:numPr>
              <w:spacing w:line="276" w:lineRule="auto"/>
              <w:rPr>
                <w:rFonts w:asciiTheme="majorHAnsi" w:hAnsiTheme="majorHAnsi" w:cstheme="majorHAnsi"/>
                <w:sz w:val="22"/>
                <w:szCs w:val="22"/>
              </w:rPr>
            </w:pPr>
            <w:r w:rsidRPr="00093B77">
              <w:rPr>
                <w:rFonts w:asciiTheme="majorHAnsi" w:hAnsiTheme="majorHAnsi" w:cstheme="majorHAnsi"/>
                <w:sz w:val="22"/>
                <w:szCs w:val="22"/>
              </w:rPr>
              <w:t>kritično vrednoti svoje delo z otroki in ga sproti izboljšuje in nadgrajuje,</w:t>
            </w:r>
          </w:p>
          <w:p w14:paraId="44CB8809" w14:textId="77777777" w:rsidR="00B36482" w:rsidRPr="00093B77" w:rsidRDefault="00B36482" w:rsidP="00B36482">
            <w:pPr>
              <w:numPr>
                <w:ilvl w:val="0"/>
                <w:numId w:val="9"/>
              </w:numPr>
              <w:spacing w:line="276" w:lineRule="auto"/>
              <w:rPr>
                <w:rFonts w:asciiTheme="majorHAnsi" w:hAnsiTheme="majorHAnsi" w:cstheme="majorHAnsi"/>
                <w:sz w:val="22"/>
                <w:szCs w:val="22"/>
              </w:rPr>
            </w:pPr>
            <w:r w:rsidRPr="00093B77">
              <w:rPr>
                <w:rFonts w:asciiTheme="majorHAnsi" w:hAnsiTheme="majorHAnsi" w:cstheme="majorHAnsi"/>
                <w:sz w:val="22"/>
                <w:szCs w:val="22"/>
              </w:rPr>
              <w:t>uvidi potrebo po razvijanju logično-matematičnega mišljenja in sposobnosti opazovanja, ocenjevanja, abstrakcije in generalizacije, s čimer utrdi temelje za premišljeno ustvarjalno delo z otroki.</w:t>
            </w:r>
          </w:p>
        </w:tc>
        <w:tc>
          <w:tcPr>
            <w:tcW w:w="142" w:type="dxa"/>
            <w:tcBorders>
              <w:top w:val="nil"/>
              <w:left w:val="single" w:sz="4" w:space="0" w:color="auto"/>
              <w:bottom w:val="nil"/>
              <w:right w:val="single" w:sz="4" w:space="0" w:color="auto"/>
            </w:tcBorders>
          </w:tcPr>
          <w:p w14:paraId="4F2E9138" w14:textId="77777777" w:rsidR="00B36482" w:rsidRPr="00093B77" w:rsidRDefault="00B36482" w:rsidP="00030592">
            <w:pPr>
              <w:rPr>
                <w:rFonts w:asciiTheme="majorHAnsi" w:hAnsiTheme="majorHAnsi" w:cstheme="majorHAnsi"/>
                <w:sz w:val="22"/>
                <w:szCs w:val="22"/>
              </w:rPr>
            </w:pPr>
          </w:p>
          <w:p w14:paraId="4885E3EA" w14:textId="77777777" w:rsidR="00B36482" w:rsidRPr="00093B77" w:rsidRDefault="00B36482" w:rsidP="00030592">
            <w:pPr>
              <w:rPr>
                <w:rFonts w:asciiTheme="majorHAnsi" w:hAnsiTheme="majorHAnsi" w:cstheme="majorHAnsi"/>
                <w:sz w:val="22"/>
                <w:szCs w:val="22"/>
              </w:rPr>
            </w:pPr>
          </w:p>
          <w:p w14:paraId="5385684A" w14:textId="77777777" w:rsidR="00B36482" w:rsidRPr="00093B77" w:rsidRDefault="00B36482" w:rsidP="00030592">
            <w:pPr>
              <w:rPr>
                <w:rFonts w:asciiTheme="majorHAnsi" w:hAnsiTheme="majorHAnsi" w:cstheme="majorHAnsi"/>
                <w:sz w:val="22"/>
                <w:szCs w:val="22"/>
              </w:rPr>
            </w:pPr>
          </w:p>
        </w:tc>
        <w:tc>
          <w:tcPr>
            <w:tcW w:w="4821" w:type="dxa"/>
            <w:gridSpan w:val="2"/>
            <w:tcBorders>
              <w:top w:val="single" w:sz="4" w:space="0" w:color="auto"/>
              <w:left w:val="single" w:sz="4" w:space="0" w:color="auto"/>
              <w:bottom w:val="nil"/>
              <w:right w:val="single" w:sz="4" w:space="0" w:color="auto"/>
            </w:tcBorders>
          </w:tcPr>
          <w:p w14:paraId="3FFEC862" w14:textId="77777777" w:rsidR="00B36482" w:rsidRPr="00093B77" w:rsidRDefault="00B36482" w:rsidP="00030592">
            <w:pPr>
              <w:rPr>
                <w:rFonts w:asciiTheme="majorHAnsi" w:hAnsiTheme="majorHAnsi" w:cstheme="majorHAnsi"/>
                <w:sz w:val="22"/>
                <w:szCs w:val="22"/>
                <w:u w:val="single"/>
                <w:lang w:val="en-GB"/>
              </w:rPr>
            </w:pPr>
            <w:r w:rsidRPr="00093B77">
              <w:rPr>
                <w:rFonts w:asciiTheme="majorHAnsi" w:hAnsiTheme="majorHAnsi" w:cstheme="majorHAnsi"/>
                <w:sz w:val="22"/>
                <w:szCs w:val="22"/>
                <w:u w:val="single"/>
                <w:lang w:val="en-GB"/>
              </w:rPr>
              <w:t>Knowledge and understanding:</w:t>
            </w:r>
          </w:p>
          <w:p w14:paraId="2C5A27DA" w14:textId="77777777" w:rsidR="00B36482" w:rsidRPr="00093B77" w:rsidRDefault="00B36482" w:rsidP="00030592">
            <w:pPr>
              <w:rPr>
                <w:rFonts w:asciiTheme="majorHAnsi" w:hAnsiTheme="majorHAnsi" w:cstheme="majorHAnsi"/>
                <w:sz w:val="22"/>
                <w:szCs w:val="22"/>
                <w:lang w:val="en-GB"/>
              </w:rPr>
            </w:pPr>
            <w:r w:rsidRPr="00093B77">
              <w:rPr>
                <w:rFonts w:asciiTheme="majorHAnsi" w:hAnsiTheme="majorHAnsi" w:cstheme="majorHAnsi"/>
                <w:sz w:val="22"/>
                <w:szCs w:val="22"/>
                <w:lang w:val="en-GB"/>
              </w:rPr>
              <w:t>The student:</w:t>
            </w:r>
          </w:p>
          <w:p w14:paraId="19B79E47" w14:textId="77777777" w:rsidR="00B36482" w:rsidRPr="00093B77" w:rsidRDefault="00B36482" w:rsidP="00B36482">
            <w:pPr>
              <w:numPr>
                <w:ilvl w:val="0"/>
                <w:numId w:val="7"/>
              </w:numPr>
              <w:spacing w:line="276" w:lineRule="auto"/>
              <w:rPr>
                <w:rFonts w:asciiTheme="majorHAnsi" w:hAnsiTheme="majorHAnsi" w:cstheme="majorHAnsi"/>
                <w:sz w:val="22"/>
                <w:szCs w:val="22"/>
                <w:lang w:val="en-GB"/>
              </w:rPr>
            </w:pPr>
            <w:r w:rsidRPr="00093B77">
              <w:rPr>
                <w:rFonts w:asciiTheme="majorHAnsi" w:hAnsiTheme="majorHAnsi" w:cstheme="majorHAnsi"/>
                <w:sz w:val="22"/>
                <w:szCs w:val="22"/>
                <w:lang w:val="en-GB"/>
              </w:rPr>
              <w:t>possesses the theoretical knowledge and is capable of establishing practical solutions in the process of development of beginner-level mathematical concepts, cognitive processes and vocabulary,</w:t>
            </w:r>
          </w:p>
          <w:p w14:paraId="343FD998" w14:textId="77777777" w:rsidR="00B36482" w:rsidRPr="00093B77" w:rsidRDefault="00B36482" w:rsidP="00B36482">
            <w:pPr>
              <w:numPr>
                <w:ilvl w:val="0"/>
                <w:numId w:val="7"/>
              </w:numPr>
              <w:spacing w:line="276" w:lineRule="auto"/>
              <w:rPr>
                <w:rFonts w:asciiTheme="majorHAnsi" w:hAnsiTheme="majorHAnsi" w:cstheme="majorHAnsi"/>
                <w:sz w:val="22"/>
                <w:szCs w:val="22"/>
                <w:lang w:val="en-GB"/>
              </w:rPr>
            </w:pPr>
            <w:proofErr w:type="gramStart"/>
            <w:r w:rsidRPr="00093B77">
              <w:rPr>
                <w:rFonts w:asciiTheme="majorHAnsi" w:hAnsiTheme="majorHAnsi" w:cstheme="majorHAnsi"/>
                <w:sz w:val="22"/>
                <w:szCs w:val="22"/>
                <w:lang w:val="en-GB"/>
              </w:rPr>
              <w:t>are</w:t>
            </w:r>
            <w:proofErr w:type="gramEnd"/>
            <w:r w:rsidRPr="00093B77">
              <w:rPr>
                <w:rFonts w:asciiTheme="majorHAnsi" w:hAnsiTheme="majorHAnsi" w:cstheme="majorHAnsi"/>
                <w:sz w:val="22"/>
                <w:szCs w:val="22"/>
                <w:lang w:val="en-GB"/>
              </w:rPr>
              <w:t xml:space="preserve"> well organised, persistent and systematic in their activities.</w:t>
            </w:r>
          </w:p>
          <w:p w14:paraId="108B60DB" w14:textId="77777777" w:rsidR="00B36482" w:rsidRPr="00093B77" w:rsidRDefault="00B36482" w:rsidP="00030592">
            <w:pPr>
              <w:ind w:left="720"/>
              <w:rPr>
                <w:rFonts w:asciiTheme="majorHAnsi" w:hAnsiTheme="majorHAnsi" w:cstheme="majorHAnsi"/>
                <w:sz w:val="22"/>
                <w:szCs w:val="22"/>
                <w:lang w:val="en-GB"/>
              </w:rPr>
            </w:pPr>
          </w:p>
          <w:p w14:paraId="4E0F73B8" w14:textId="77777777" w:rsidR="00B36482" w:rsidRPr="00093B77" w:rsidRDefault="00B36482" w:rsidP="00030592">
            <w:pPr>
              <w:rPr>
                <w:rFonts w:asciiTheme="majorHAnsi" w:hAnsiTheme="majorHAnsi" w:cstheme="majorHAnsi"/>
                <w:sz w:val="22"/>
                <w:szCs w:val="22"/>
                <w:u w:val="single"/>
                <w:lang w:val="en-GB"/>
              </w:rPr>
            </w:pPr>
            <w:r w:rsidRPr="00093B77">
              <w:rPr>
                <w:rFonts w:asciiTheme="majorHAnsi" w:hAnsiTheme="majorHAnsi" w:cstheme="majorHAnsi"/>
                <w:sz w:val="22"/>
                <w:szCs w:val="22"/>
                <w:u w:val="single"/>
                <w:lang w:val="en-GB"/>
              </w:rPr>
              <w:t>Application:</w:t>
            </w:r>
          </w:p>
          <w:p w14:paraId="41D74298" w14:textId="77777777" w:rsidR="00B36482" w:rsidRPr="00093B77" w:rsidRDefault="00B36482" w:rsidP="00030592">
            <w:pPr>
              <w:rPr>
                <w:rFonts w:asciiTheme="majorHAnsi" w:hAnsiTheme="majorHAnsi" w:cstheme="majorHAnsi"/>
                <w:sz w:val="22"/>
                <w:szCs w:val="22"/>
                <w:lang w:val="en-GB"/>
              </w:rPr>
            </w:pPr>
            <w:r w:rsidRPr="00093B77">
              <w:rPr>
                <w:rFonts w:asciiTheme="majorHAnsi" w:hAnsiTheme="majorHAnsi" w:cstheme="majorHAnsi"/>
                <w:sz w:val="22"/>
                <w:szCs w:val="22"/>
                <w:lang w:val="en-GB"/>
              </w:rPr>
              <w:t>The student:</w:t>
            </w:r>
          </w:p>
          <w:p w14:paraId="7A229882" w14:textId="77777777" w:rsidR="00B36482" w:rsidRPr="00093B77" w:rsidRDefault="00B36482" w:rsidP="00B36482">
            <w:pPr>
              <w:numPr>
                <w:ilvl w:val="0"/>
                <w:numId w:val="8"/>
              </w:numPr>
              <w:spacing w:line="276" w:lineRule="auto"/>
              <w:rPr>
                <w:rFonts w:asciiTheme="majorHAnsi" w:hAnsiTheme="majorHAnsi" w:cstheme="majorHAnsi"/>
                <w:sz w:val="22"/>
                <w:szCs w:val="22"/>
                <w:lang w:val="en-GB"/>
              </w:rPr>
            </w:pPr>
            <w:r w:rsidRPr="00093B77">
              <w:rPr>
                <w:rFonts w:asciiTheme="majorHAnsi" w:hAnsiTheme="majorHAnsi" w:cstheme="majorHAnsi"/>
                <w:sz w:val="22"/>
                <w:szCs w:val="22"/>
                <w:lang w:val="en-GB"/>
              </w:rPr>
              <w:t>develops the child’s logical and mathematical cognition and skills,</w:t>
            </w:r>
          </w:p>
          <w:p w14:paraId="1C41A485" w14:textId="77777777" w:rsidR="00B36482" w:rsidRPr="00093B77" w:rsidRDefault="00B36482" w:rsidP="00B36482">
            <w:pPr>
              <w:numPr>
                <w:ilvl w:val="0"/>
                <w:numId w:val="8"/>
              </w:numPr>
              <w:spacing w:line="276" w:lineRule="auto"/>
              <w:rPr>
                <w:rFonts w:asciiTheme="majorHAnsi" w:hAnsiTheme="majorHAnsi" w:cstheme="majorHAnsi"/>
                <w:sz w:val="22"/>
                <w:szCs w:val="22"/>
                <w:lang w:val="en-GB"/>
              </w:rPr>
            </w:pPr>
            <w:r w:rsidRPr="00093B77">
              <w:rPr>
                <w:rFonts w:asciiTheme="majorHAnsi" w:hAnsiTheme="majorHAnsi" w:cstheme="majorHAnsi"/>
                <w:sz w:val="22"/>
                <w:szCs w:val="22"/>
                <w:lang w:val="en-GB"/>
              </w:rPr>
              <w:t>explains to children mathematical contents and basic contents as well as provides children with the direct experience,</w:t>
            </w:r>
          </w:p>
          <w:p w14:paraId="1D514E5F" w14:textId="77777777" w:rsidR="00B36482" w:rsidRPr="00093B77" w:rsidRDefault="00B36482" w:rsidP="00B36482">
            <w:pPr>
              <w:numPr>
                <w:ilvl w:val="0"/>
                <w:numId w:val="8"/>
              </w:numPr>
              <w:spacing w:line="276" w:lineRule="auto"/>
              <w:rPr>
                <w:rFonts w:asciiTheme="majorHAnsi" w:hAnsiTheme="majorHAnsi" w:cstheme="majorHAnsi"/>
                <w:sz w:val="22"/>
                <w:szCs w:val="22"/>
                <w:lang w:val="en-GB"/>
              </w:rPr>
            </w:pPr>
            <w:r w:rsidRPr="00093B77">
              <w:rPr>
                <w:rFonts w:asciiTheme="majorHAnsi" w:hAnsiTheme="majorHAnsi" w:cstheme="majorHAnsi"/>
                <w:sz w:val="22"/>
                <w:szCs w:val="22"/>
                <w:lang w:val="en-GB"/>
              </w:rPr>
              <w:t xml:space="preserve">respects diversity among children when assisting in developing mathematical </w:t>
            </w:r>
            <w:r w:rsidRPr="00093B77">
              <w:rPr>
                <w:rFonts w:asciiTheme="majorHAnsi" w:hAnsiTheme="majorHAnsi" w:cstheme="majorHAnsi"/>
                <w:sz w:val="22"/>
                <w:szCs w:val="22"/>
                <w:lang w:val="en-GB"/>
              </w:rPr>
              <w:lastRenderedPageBreak/>
              <w:t>cognition and introducing concepts and strategies to problem solving,</w:t>
            </w:r>
          </w:p>
          <w:p w14:paraId="53385400" w14:textId="77777777" w:rsidR="00B36482" w:rsidRPr="00093B77" w:rsidRDefault="00B36482" w:rsidP="00B36482">
            <w:pPr>
              <w:numPr>
                <w:ilvl w:val="0"/>
                <w:numId w:val="8"/>
              </w:numPr>
              <w:spacing w:line="276" w:lineRule="auto"/>
              <w:rPr>
                <w:rFonts w:asciiTheme="majorHAnsi" w:hAnsiTheme="majorHAnsi" w:cstheme="majorHAnsi"/>
                <w:sz w:val="22"/>
                <w:szCs w:val="22"/>
                <w:lang w:val="en-GB"/>
              </w:rPr>
            </w:pPr>
            <w:proofErr w:type="gramStart"/>
            <w:r w:rsidRPr="00093B77">
              <w:rPr>
                <w:rFonts w:asciiTheme="majorHAnsi" w:hAnsiTheme="majorHAnsi" w:cstheme="majorHAnsi"/>
                <w:sz w:val="22"/>
                <w:szCs w:val="22"/>
                <w:lang w:val="en-GB"/>
              </w:rPr>
              <w:t>promotes</w:t>
            </w:r>
            <w:proofErr w:type="gramEnd"/>
            <w:r w:rsidRPr="00093B77">
              <w:rPr>
                <w:rFonts w:asciiTheme="majorHAnsi" w:hAnsiTheme="majorHAnsi" w:cstheme="majorHAnsi"/>
                <w:sz w:val="22"/>
                <w:szCs w:val="22"/>
                <w:lang w:val="en-GB"/>
              </w:rPr>
              <w:t xml:space="preserve"> among children the connection of mathematical contents with other fields.</w:t>
            </w:r>
          </w:p>
          <w:p w14:paraId="32FB5466" w14:textId="77777777" w:rsidR="00B36482" w:rsidRPr="00093B77" w:rsidRDefault="00B36482" w:rsidP="00030592">
            <w:pPr>
              <w:ind w:left="720"/>
              <w:rPr>
                <w:rFonts w:asciiTheme="majorHAnsi" w:hAnsiTheme="majorHAnsi" w:cstheme="majorHAnsi"/>
                <w:sz w:val="22"/>
                <w:szCs w:val="22"/>
                <w:lang w:val="en-GB"/>
              </w:rPr>
            </w:pPr>
          </w:p>
          <w:p w14:paraId="6EE1A312" w14:textId="77777777" w:rsidR="00B36482" w:rsidRPr="00093B77" w:rsidRDefault="00B36482" w:rsidP="00030592">
            <w:pPr>
              <w:rPr>
                <w:rFonts w:asciiTheme="majorHAnsi" w:hAnsiTheme="majorHAnsi" w:cstheme="majorHAnsi"/>
                <w:sz w:val="22"/>
                <w:szCs w:val="22"/>
                <w:u w:val="single"/>
                <w:lang w:val="en-GB"/>
              </w:rPr>
            </w:pPr>
            <w:r w:rsidRPr="00093B77">
              <w:rPr>
                <w:rFonts w:asciiTheme="majorHAnsi" w:hAnsiTheme="majorHAnsi" w:cstheme="majorHAnsi"/>
                <w:sz w:val="22"/>
                <w:szCs w:val="22"/>
                <w:u w:val="single"/>
                <w:lang w:val="en-GB"/>
              </w:rPr>
              <w:t>Reflection:</w:t>
            </w:r>
          </w:p>
          <w:p w14:paraId="6139D775" w14:textId="77777777" w:rsidR="00B36482" w:rsidRPr="00093B77" w:rsidRDefault="00B36482" w:rsidP="00030592">
            <w:pPr>
              <w:rPr>
                <w:rFonts w:asciiTheme="majorHAnsi" w:hAnsiTheme="majorHAnsi" w:cstheme="majorHAnsi"/>
                <w:sz w:val="22"/>
                <w:szCs w:val="22"/>
                <w:lang w:val="en-GB"/>
              </w:rPr>
            </w:pPr>
            <w:r w:rsidRPr="00093B77">
              <w:rPr>
                <w:rFonts w:asciiTheme="majorHAnsi" w:hAnsiTheme="majorHAnsi" w:cstheme="majorHAnsi"/>
                <w:sz w:val="22"/>
                <w:szCs w:val="22"/>
                <w:lang w:val="en-GB"/>
              </w:rPr>
              <w:t>The student:</w:t>
            </w:r>
          </w:p>
          <w:p w14:paraId="030B8F54" w14:textId="77777777" w:rsidR="00B36482" w:rsidRPr="00093B77" w:rsidRDefault="00B36482" w:rsidP="00B36482">
            <w:pPr>
              <w:numPr>
                <w:ilvl w:val="0"/>
                <w:numId w:val="9"/>
              </w:numPr>
              <w:spacing w:line="276" w:lineRule="auto"/>
              <w:rPr>
                <w:rFonts w:asciiTheme="majorHAnsi" w:hAnsiTheme="majorHAnsi" w:cstheme="majorHAnsi"/>
                <w:sz w:val="22"/>
                <w:szCs w:val="22"/>
              </w:rPr>
            </w:pPr>
            <w:r w:rsidRPr="00093B77">
              <w:rPr>
                <w:rFonts w:asciiTheme="majorHAnsi" w:hAnsiTheme="majorHAnsi" w:cstheme="majorHAnsi"/>
                <w:sz w:val="22"/>
                <w:szCs w:val="22"/>
                <w:lang w:val="en-GB"/>
              </w:rPr>
              <w:t>critically evaluates their own work with children, with the objective of constantly improving,</w:t>
            </w:r>
          </w:p>
          <w:p w14:paraId="6D864B9A" w14:textId="77777777" w:rsidR="00B36482" w:rsidRPr="00093B77" w:rsidRDefault="00B36482" w:rsidP="00B36482">
            <w:pPr>
              <w:numPr>
                <w:ilvl w:val="0"/>
                <w:numId w:val="9"/>
              </w:numPr>
              <w:spacing w:line="276" w:lineRule="auto"/>
              <w:rPr>
                <w:rFonts w:asciiTheme="majorHAnsi" w:hAnsiTheme="majorHAnsi" w:cstheme="majorHAnsi"/>
                <w:sz w:val="22"/>
                <w:szCs w:val="22"/>
              </w:rPr>
            </w:pPr>
            <w:proofErr w:type="gramStart"/>
            <w:r w:rsidRPr="00093B77">
              <w:rPr>
                <w:rFonts w:asciiTheme="majorHAnsi" w:hAnsiTheme="majorHAnsi" w:cstheme="majorHAnsi"/>
                <w:sz w:val="22"/>
                <w:szCs w:val="22"/>
                <w:lang w:val="en-GB"/>
              </w:rPr>
              <w:t>identifies</w:t>
            </w:r>
            <w:proofErr w:type="gramEnd"/>
            <w:r w:rsidRPr="00093B77">
              <w:rPr>
                <w:rFonts w:asciiTheme="majorHAnsi" w:hAnsiTheme="majorHAnsi" w:cstheme="majorHAnsi"/>
                <w:sz w:val="22"/>
                <w:szCs w:val="22"/>
                <w:lang w:val="en-GB"/>
              </w:rPr>
              <w:t xml:space="preserve"> the need to develop logical and mathematical cognitive abilities as well as skills such as observation, evaluation, abstraction and generalisation in order to improve the basis necessary for the systematic activities involving children.</w:t>
            </w:r>
          </w:p>
        </w:tc>
      </w:tr>
      <w:tr w:rsidR="00B36482" w:rsidRPr="00093B77" w14:paraId="647A1928" w14:textId="77777777" w:rsidTr="00030592">
        <w:trPr>
          <w:trHeight w:val="80"/>
        </w:trPr>
        <w:tc>
          <w:tcPr>
            <w:tcW w:w="4727" w:type="dxa"/>
            <w:gridSpan w:val="3"/>
            <w:tcBorders>
              <w:top w:val="nil"/>
              <w:left w:val="single" w:sz="4" w:space="0" w:color="auto"/>
              <w:bottom w:val="single" w:sz="4" w:space="0" w:color="auto"/>
              <w:right w:val="single" w:sz="4" w:space="0" w:color="auto"/>
            </w:tcBorders>
          </w:tcPr>
          <w:p w14:paraId="6666B5FC" w14:textId="77777777" w:rsidR="00B36482" w:rsidRPr="00093B77" w:rsidRDefault="00B36482" w:rsidP="00030592">
            <w:pPr>
              <w:rPr>
                <w:rFonts w:asciiTheme="majorHAnsi" w:hAnsiTheme="majorHAnsi" w:cstheme="majorHAnsi"/>
                <w:sz w:val="22"/>
                <w:szCs w:val="22"/>
              </w:rPr>
            </w:pPr>
          </w:p>
        </w:tc>
        <w:tc>
          <w:tcPr>
            <w:tcW w:w="142" w:type="dxa"/>
            <w:tcBorders>
              <w:top w:val="nil"/>
              <w:left w:val="single" w:sz="4" w:space="0" w:color="auto"/>
              <w:bottom w:val="nil"/>
              <w:right w:val="single" w:sz="4" w:space="0" w:color="auto"/>
            </w:tcBorders>
          </w:tcPr>
          <w:p w14:paraId="0D606C67" w14:textId="77777777" w:rsidR="00B36482" w:rsidRPr="00093B77" w:rsidRDefault="00B36482" w:rsidP="00030592">
            <w:pPr>
              <w:rPr>
                <w:rFonts w:asciiTheme="majorHAnsi" w:hAnsiTheme="majorHAnsi" w:cstheme="majorHAnsi"/>
                <w:b/>
                <w:sz w:val="22"/>
                <w:szCs w:val="22"/>
              </w:rPr>
            </w:pPr>
          </w:p>
        </w:tc>
        <w:tc>
          <w:tcPr>
            <w:tcW w:w="4821" w:type="dxa"/>
            <w:gridSpan w:val="2"/>
            <w:tcBorders>
              <w:top w:val="nil"/>
              <w:left w:val="single" w:sz="4" w:space="0" w:color="auto"/>
              <w:bottom w:val="single" w:sz="4" w:space="0" w:color="auto"/>
              <w:right w:val="single" w:sz="4" w:space="0" w:color="auto"/>
            </w:tcBorders>
          </w:tcPr>
          <w:p w14:paraId="472B5574" w14:textId="77777777" w:rsidR="00B36482" w:rsidRPr="00093B77" w:rsidRDefault="00B36482" w:rsidP="00030592">
            <w:pPr>
              <w:rPr>
                <w:rFonts w:asciiTheme="majorHAnsi" w:hAnsiTheme="majorHAnsi" w:cstheme="majorHAnsi"/>
                <w:sz w:val="22"/>
                <w:szCs w:val="22"/>
              </w:rPr>
            </w:pPr>
          </w:p>
        </w:tc>
      </w:tr>
      <w:tr w:rsidR="00B36482" w:rsidRPr="00093B77" w14:paraId="0692E020" w14:textId="77777777" w:rsidTr="00030592">
        <w:tc>
          <w:tcPr>
            <w:tcW w:w="4727" w:type="dxa"/>
            <w:gridSpan w:val="3"/>
            <w:tcBorders>
              <w:top w:val="nil"/>
              <w:left w:val="nil"/>
              <w:bottom w:val="single" w:sz="4" w:space="0" w:color="auto"/>
              <w:right w:val="nil"/>
            </w:tcBorders>
          </w:tcPr>
          <w:p w14:paraId="3B240174" w14:textId="77777777" w:rsidR="00B36482" w:rsidRPr="00093B77" w:rsidRDefault="00B36482" w:rsidP="00030592">
            <w:pPr>
              <w:rPr>
                <w:rFonts w:asciiTheme="majorHAnsi" w:hAnsiTheme="majorHAnsi" w:cstheme="majorHAnsi"/>
                <w:b/>
                <w:sz w:val="22"/>
                <w:szCs w:val="22"/>
              </w:rPr>
            </w:pPr>
          </w:p>
          <w:p w14:paraId="6F588486" w14:textId="77777777" w:rsidR="00B36482" w:rsidRPr="00093B77" w:rsidRDefault="00B36482" w:rsidP="00030592">
            <w:pPr>
              <w:rPr>
                <w:rFonts w:asciiTheme="majorHAnsi" w:hAnsiTheme="majorHAnsi" w:cstheme="majorHAnsi"/>
                <w:b/>
                <w:sz w:val="22"/>
                <w:szCs w:val="22"/>
              </w:rPr>
            </w:pPr>
            <w:r w:rsidRPr="00093B77">
              <w:rPr>
                <w:rFonts w:asciiTheme="majorHAnsi" w:hAnsiTheme="majorHAnsi" w:cstheme="majorHAnsi"/>
                <w:b/>
                <w:sz w:val="22"/>
                <w:szCs w:val="22"/>
              </w:rPr>
              <w:t>Metode poučevanja in učenja:</w:t>
            </w:r>
          </w:p>
        </w:tc>
        <w:tc>
          <w:tcPr>
            <w:tcW w:w="142" w:type="dxa"/>
          </w:tcPr>
          <w:p w14:paraId="31E0EA2A" w14:textId="77777777" w:rsidR="00B36482" w:rsidRPr="00093B77" w:rsidRDefault="00B36482" w:rsidP="00030592">
            <w:pPr>
              <w:rPr>
                <w:rFonts w:asciiTheme="majorHAnsi" w:hAnsiTheme="majorHAnsi" w:cstheme="majorHAnsi"/>
                <w:b/>
                <w:sz w:val="22"/>
                <w:szCs w:val="22"/>
              </w:rPr>
            </w:pPr>
          </w:p>
          <w:p w14:paraId="1C840CE0" w14:textId="77777777" w:rsidR="00B36482" w:rsidRPr="00093B77" w:rsidRDefault="00B36482" w:rsidP="00030592">
            <w:pPr>
              <w:rPr>
                <w:rFonts w:asciiTheme="majorHAnsi" w:hAnsiTheme="majorHAnsi" w:cstheme="majorHAnsi"/>
                <w:b/>
                <w:sz w:val="22"/>
                <w:szCs w:val="22"/>
              </w:rPr>
            </w:pPr>
          </w:p>
        </w:tc>
        <w:tc>
          <w:tcPr>
            <w:tcW w:w="4821" w:type="dxa"/>
            <w:gridSpan w:val="2"/>
            <w:tcBorders>
              <w:top w:val="nil"/>
              <w:left w:val="nil"/>
              <w:bottom w:val="single" w:sz="4" w:space="0" w:color="auto"/>
              <w:right w:val="nil"/>
            </w:tcBorders>
          </w:tcPr>
          <w:p w14:paraId="10EEA905" w14:textId="77777777" w:rsidR="00B36482" w:rsidRPr="00093B77" w:rsidRDefault="00B36482" w:rsidP="00030592">
            <w:pPr>
              <w:rPr>
                <w:rFonts w:asciiTheme="majorHAnsi" w:hAnsiTheme="majorHAnsi" w:cstheme="majorHAnsi"/>
                <w:b/>
                <w:sz w:val="22"/>
                <w:szCs w:val="22"/>
              </w:rPr>
            </w:pPr>
          </w:p>
          <w:p w14:paraId="2ED6EEC6" w14:textId="77777777" w:rsidR="00B36482" w:rsidRPr="00093B77" w:rsidRDefault="00B36482" w:rsidP="00030592">
            <w:pPr>
              <w:rPr>
                <w:rFonts w:asciiTheme="majorHAnsi" w:hAnsiTheme="majorHAnsi" w:cstheme="majorHAnsi"/>
                <w:b/>
                <w:sz w:val="22"/>
                <w:szCs w:val="22"/>
              </w:rPr>
            </w:pPr>
            <w:proofErr w:type="spellStart"/>
            <w:r w:rsidRPr="00093B77">
              <w:rPr>
                <w:rFonts w:asciiTheme="majorHAnsi" w:hAnsiTheme="majorHAnsi" w:cstheme="majorHAnsi"/>
                <w:b/>
                <w:sz w:val="22"/>
                <w:szCs w:val="22"/>
              </w:rPr>
              <w:t>Learning</w:t>
            </w:r>
            <w:proofErr w:type="spellEnd"/>
            <w:r w:rsidRPr="00093B77">
              <w:rPr>
                <w:rFonts w:asciiTheme="majorHAnsi" w:hAnsiTheme="majorHAnsi" w:cstheme="majorHAnsi"/>
                <w:b/>
                <w:sz w:val="22"/>
                <w:szCs w:val="22"/>
              </w:rPr>
              <w:t xml:space="preserve"> </w:t>
            </w:r>
            <w:proofErr w:type="spellStart"/>
            <w:r w:rsidRPr="00093B77">
              <w:rPr>
                <w:rFonts w:asciiTheme="majorHAnsi" w:hAnsiTheme="majorHAnsi" w:cstheme="majorHAnsi"/>
                <w:b/>
                <w:sz w:val="22"/>
                <w:szCs w:val="22"/>
              </w:rPr>
              <w:t>and</w:t>
            </w:r>
            <w:proofErr w:type="spellEnd"/>
            <w:r w:rsidRPr="00093B77">
              <w:rPr>
                <w:rFonts w:asciiTheme="majorHAnsi" w:hAnsiTheme="majorHAnsi" w:cstheme="majorHAnsi"/>
                <w:b/>
                <w:sz w:val="22"/>
                <w:szCs w:val="22"/>
              </w:rPr>
              <w:t xml:space="preserve"> </w:t>
            </w:r>
            <w:proofErr w:type="spellStart"/>
            <w:r w:rsidRPr="00093B77">
              <w:rPr>
                <w:rFonts w:asciiTheme="majorHAnsi" w:hAnsiTheme="majorHAnsi" w:cstheme="majorHAnsi"/>
                <w:b/>
                <w:sz w:val="22"/>
                <w:szCs w:val="22"/>
              </w:rPr>
              <w:t>teaching</w:t>
            </w:r>
            <w:proofErr w:type="spellEnd"/>
            <w:r w:rsidRPr="00093B77">
              <w:rPr>
                <w:rFonts w:asciiTheme="majorHAnsi" w:hAnsiTheme="majorHAnsi" w:cstheme="majorHAnsi"/>
                <w:b/>
                <w:sz w:val="22"/>
                <w:szCs w:val="22"/>
              </w:rPr>
              <w:t xml:space="preserve"> </w:t>
            </w:r>
            <w:proofErr w:type="spellStart"/>
            <w:r w:rsidRPr="00093B77">
              <w:rPr>
                <w:rFonts w:asciiTheme="majorHAnsi" w:hAnsiTheme="majorHAnsi" w:cstheme="majorHAnsi"/>
                <w:b/>
                <w:sz w:val="22"/>
                <w:szCs w:val="22"/>
              </w:rPr>
              <w:t>methods</w:t>
            </w:r>
            <w:proofErr w:type="spellEnd"/>
            <w:r w:rsidRPr="00093B77">
              <w:rPr>
                <w:rFonts w:asciiTheme="majorHAnsi" w:hAnsiTheme="majorHAnsi" w:cstheme="majorHAnsi"/>
                <w:b/>
                <w:sz w:val="22"/>
                <w:szCs w:val="22"/>
              </w:rPr>
              <w:t>:</w:t>
            </w:r>
          </w:p>
        </w:tc>
      </w:tr>
      <w:tr w:rsidR="00B36482" w:rsidRPr="00093B77" w14:paraId="343D08EF" w14:textId="77777777" w:rsidTr="00030592">
        <w:trPr>
          <w:trHeight w:val="1417"/>
        </w:trPr>
        <w:tc>
          <w:tcPr>
            <w:tcW w:w="4727" w:type="dxa"/>
            <w:gridSpan w:val="3"/>
            <w:tcBorders>
              <w:top w:val="single" w:sz="4" w:space="0" w:color="auto"/>
              <w:left w:val="single" w:sz="4" w:space="0" w:color="auto"/>
              <w:bottom w:val="single" w:sz="4" w:space="0" w:color="auto"/>
              <w:right w:val="single" w:sz="4" w:space="0" w:color="auto"/>
            </w:tcBorders>
          </w:tcPr>
          <w:p w14:paraId="4BACD5F6" w14:textId="77777777" w:rsidR="00B36482" w:rsidRPr="00093B77" w:rsidRDefault="00B36482" w:rsidP="00B36482">
            <w:pPr>
              <w:numPr>
                <w:ilvl w:val="0"/>
                <w:numId w:val="10"/>
              </w:numPr>
              <w:spacing w:line="276" w:lineRule="auto"/>
              <w:rPr>
                <w:rFonts w:asciiTheme="majorHAnsi" w:hAnsiTheme="majorHAnsi" w:cstheme="majorHAnsi"/>
                <w:sz w:val="22"/>
                <w:szCs w:val="22"/>
              </w:rPr>
            </w:pPr>
            <w:r w:rsidRPr="00093B77">
              <w:rPr>
                <w:rFonts w:asciiTheme="majorHAnsi" w:hAnsiTheme="majorHAnsi" w:cstheme="majorHAnsi"/>
                <w:sz w:val="22"/>
                <w:szCs w:val="22"/>
              </w:rPr>
              <w:t xml:space="preserve">Interaktivna predavanja, </w:t>
            </w:r>
          </w:p>
          <w:p w14:paraId="409909E5" w14:textId="77777777" w:rsidR="00B36482" w:rsidRPr="00093B77" w:rsidRDefault="00B36482" w:rsidP="00B36482">
            <w:pPr>
              <w:numPr>
                <w:ilvl w:val="0"/>
                <w:numId w:val="10"/>
              </w:numPr>
              <w:spacing w:line="276" w:lineRule="auto"/>
              <w:rPr>
                <w:rFonts w:asciiTheme="majorHAnsi" w:hAnsiTheme="majorHAnsi" w:cstheme="majorHAnsi"/>
                <w:sz w:val="22"/>
                <w:szCs w:val="22"/>
              </w:rPr>
            </w:pPr>
            <w:r w:rsidRPr="00093B77">
              <w:rPr>
                <w:rFonts w:asciiTheme="majorHAnsi" w:hAnsiTheme="majorHAnsi" w:cstheme="majorHAnsi"/>
                <w:sz w:val="22"/>
                <w:szCs w:val="22"/>
              </w:rPr>
              <w:t>individualno delo in skupinsko delo,</w:t>
            </w:r>
          </w:p>
          <w:p w14:paraId="4A1D73A0" w14:textId="77777777" w:rsidR="00B36482" w:rsidRPr="00093B77" w:rsidRDefault="00B36482" w:rsidP="00B36482">
            <w:pPr>
              <w:numPr>
                <w:ilvl w:val="0"/>
                <w:numId w:val="10"/>
              </w:numPr>
              <w:spacing w:line="276" w:lineRule="auto"/>
              <w:rPr>
                <w:rFonts w:asciiTheme="majorHAnsi" w:hAnsiTheme="majorHAnsi" w:cstheme="majorHAnsi"/>
                <w:sz w:val="22"/>
                <w:szCs w:val="22"/>
              </w:rPr>
            </w:pPr>
            <w:r w:rsidRPr="00093B77">
              <w:rPr>
                <w:rFonts w:asciiTheme="majorHAnsi" w:hAnsiTheme="majorHAnsi" w:cstheme="majorHAnsi"/>
                <w:sz w:val="22"/>
                <w:szCs w:val="22"/>
              </w:rPr>
              <w:t xml:space="preserve">diskusija, </w:t>
            </w:r>
          </w:p>
          <w:p w14:paraId="66E9AE5E" w14:textId="77777777" w:rsidR="00B36482" w:rsidRPr="00093B77" w:rsidRDefault="00B36482" w:rsidP="00B36482">
            <w:pPr>
              <w:numPr>
                <w:ilvl w:val="0"/>
                <w:numId w:val="10"/>
              </w:numPr>
              <w:spacing w:line="276" w:lineRule="auto"/>
              <w:rPr>
                <w:rFonts w:asciiTheme="majorHAnsi" w:hAnsiTheme="majorHAnsi" w:cstheme="majorHAnsi"/>
                <w:sz w:val="22"/>
                <w:szCs w:val="22"/>
              </w:rPr>
            </w:pPr>
            <w:r w:rsidRPr="00093B77">
              <w:rPr>
                <w:rFonts w:asciiTheme="majorHAnsi" w:hAnsiTheme="majorHAnsi" w:cstheme="majorHAnsi"/>
                <w:sz w:val="22"/>
                <w:szCs w:val="22"/>
              </w:rPr>
              <w:t xml:space="preserve">samostojno učenje, </w:t>
            </w:r>
          </w:p>
          <w:p w14:paraId="2DD345E9" w14:textId="77777777" w:rsidR="00B36482" w:rsidRPr="00093B77" w:rsidRDefault="00B36482" w:rsidP="00B36482">
            <w:pPr>
              <w:numPr>
                <w:ilvl w:val="0"/>
                <w:numId w:val="10"/>
              </w:numPr>
              <w:spacing w:line="276" w:lineRule="auto"/>
              <w:rPr>
                <w:rFonts w:asciiTheme="majorHAnsi" w:hAnsiTheme="majorHAnsi" w:cstheme="majorHAnsi"/>
                <w:sz w:val="22"/>
                <w:szCs w:val="22"/>
              </w:rPr>
            </w:pPr>
            <w:r w:rsidRPr="00093B77">
              <w:rPr>
                <w:rFonts w:asciiTheme="majorHAnsi" w:hAnsiTheme="majorHAnsi" w:cstheme="majorHAnsi"/>
                <w:sz w:val="22"/>
                <w:szCs w:val="22"/>
              </w:rPr>
              <w:t>pisni in drugi izdelki študentov.</w:t>
            </w:r>
          </w:p>
          <w:p w14:paraId="1D2DB57E" w14:textId="77777777" w:rsidR="00B36482" w:rsidRPr="00093B77" w:rsidRDefault="00B36482" w:rsidP="00030592">
            <w:pPr>
              <w:rPr>
                <w:rFonts w:asciiTheme="majorHAnsi" w:hAnsiTheme="majorHAnsi" w:cstheme="majorHAnsi"/>
                <w:sz w:val="22"/>
                <w:szCs w:val="22"/>
              </w:rPr>
            </w:pPr>
          </w:p>
        </w:tc>
        <w:tc>
          <w:tcPr>
            <w:tcW w:w="142" w:type="dxa"/>
            <w:tcBorders>
              <w:top w:val="nil"/>
              <w:left w:val="single" w:sz="4" w:space="0" w:color="auto"/>
              <w:bottom w:val="nil"/>
              <w:right w:val="single" w:sz="4" w:space="0" w:color="auto"/>
            </w:tcBorders>
          </w:tcPr>
          <w:p w14:paraId="7D985EF0" w14:textId="77777777" w:rsidR="00B36482" w:rsidRPr="00093B77" w:rsidRDefault="00B36482" w:rsidP="00030592">
            <w:pPr>
              <w:rPr>
                <w:rFonts w:asciiTheme="majorHAnsi" w:hAnsiTheme="majorHAnsi" w:cstheme="majorHAns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597F17EB" w14:textId="77777777" w:rsidR="00B36482" w:rsidRPr="00093B77" w:rsidRDefault="00B36482" w:rsidP="00B36482">
            <w:pPr>
              <w:numPr>
                <w:ilvl w:val="0"/>
                <w:numId w:val="10"/>
              </w:numPr>
              <w:spacing w:line="276" w:lineRule="auto"/>
              <w:rPr>
                <w:rFonts w:asciiTheme="majorHAnsi" w:hAnsiTheme="majorHAnsi" w:cstheme="majorHAnsi"/>
                <w:sz w:val="22"/>
                <w:szCs w:val="22"/>
                <w:lang w:val="en-GB"/>
              </w:rPr>
            </w:pPr>
            <w:r w:rsidRPr="00093B77">
              <w:rPr>
                <w:rFonts w:asciiTheme="majorHAnsi" w:hAnsiTheme="majorHAnsi" w:cstheme="majorHAnsi"/>
                <w:sz w:val="22"/>
                <w:szCs w:val="22"/>
                <w:lang w:val="en-GB"/>
              </w:rPr>
              <w:t xml:space="preserve">interactive lectures, </w:t>
            </w:r>
          </w:p>
          <w:p w14:paraId="7BC58096" w14:textId="77777777" w:rsidR="00B36482" w:rsidRPr="00093B77" w:rsidRDefault="00B36482" w:rsidP="00B36482">
            <w:pPr>
              <w:numPr>
                <w:ilvl w:val="0"/>
                <w:numId w:val="10"/>
              </w:numPr>
              <w:spacing w:line="276" w:lineRule="auto"/>
              <w:rPr>
                <w:rFonts w:asciiTheme="majorHAnsi" w:hAnsiTheme="majorHAnsi" w:cstheme="majorHAnsi"/>
                <w:sz w:val="22"/>
                <w:szCs w:val="22"/>
                <w:lang w:val="en-GB"/>
              </w:rPr>
            </w:pPr>
            <w:r w:rsidRPr="00093B77">
              <w:rPr>
                <w:rFonts w:asciiTheme="majorHAnsi" w:hAnsiTheme="majorHAnsi" w:cstheme="majorHAnsi"/>
                <w:sz w:val="22"/>
                <w:szCs w:val="22"/>
                <w:lang w:val="en-GB"/>
              </w:rPr>
              <w:t>individual and team activities,</w:t>
            </w:r>
          </w:p>
          <w:p w14:paraId="62E3021C" w14:textId="77777777" w:rsidR="00B36482" w:rsidRPr="00093B77" w:rsidRDefault="00B36482" w:rsidP="00B36482">
            <w:pPr>
              <w:numPr>
                <w:ilvl w:val="0"/>
                <w:numId w:val="10"/>
              </w:numPr>
              <w:spacing w:line="276" w:lineRule="auto"/>
              <w:rPr>
                <w:rFonts w:asciiTheme="majorHAnsi" w:hAnsiTheme="majorHAnsi" w:cstheme="majorHAnsi"/>
                <w:sz w:val="22"/>
                <w:szCs w:val="22"/>
                <w:lang w:val="en-GB"/>
              </w:rPr>
            </w:pPr>
            <w:r w:rsidRPr="00093B77">
              <w:rPr>
                <w:rFonts w:asciiTheme="majorHAnsi" w:hAnsiTheme="majorHAnsi" w:cstheme="majorHAnsi"/>
                <w:sz w:val="22"/>
                <w:szCs w:val="22"/>
                <w:lang w:val="en-GB"/>
              </w:rPr>
              <w:t>discussions,</w:t>
            </w:r>
          </w:p>
          <w:p w14:paraId="39D4E3AF" w14:textId="77777777" w:rsidR="00B36482" w:rsidRPr="00093B77" w:rsidRDefault="00B36482" w:rsidP="00B36482">
            <w:pPr>
              <w:numPr>
                <w:ilvl w:val="0"/>
                <w:numId w:val="10"/>
              </w:numPr>
              <w:spacing w:line="276" w:lineRule="auto"/>
              <w:rPr>
                <w:rFonts w:asciiTheme="majorHAnsi" w:hAnsiTheme="majorHAnsi" w:cstheme="majorHAnsi"/>
                <w:sz w:val="22"/>
                <w:szCs w:val="22"/>
                <w:lang w:val="en-GB"/>
              </w:rPr>
            </w:pPr>
            <w:r w:rsidRPr="00093B77">
              <w:rPr>
                <w:rFonts w:asciiTheme="majorHAnsi" w:hAnsiTheme="majorHAnsi" w:cstheme="majorHAnsi"/>
                <w:sz w:val="22"/>
                <w:szCs w:val="22"/>
                <w:lang w:val="en-GB"/>
              </w:rPr>
              <w:t>independent study,</w:t>
            </w:r>
          </w:p>
          <w:p w14:paraId="372F7F8D" w14:textId="77777777" w:rsidR="00B36482" w:rsidRPr="00093B77" w:rsidRDefault="00B36482" w:rsidP="00B36482">
            <w:pPr>
              <w:numPr>
                <w:ilvl w:val="0"/>
                <w:numId w:val="10"/>
              </w:numPr>
              <w:spacing w:line="276" w:lineRule="auto"/>
              <w:rPr>
                <w:rFonts w:asciiTheme="majorHAnsi" w:hAnsiTheme="majorHAnsi" w:cstheme="majorHAnsi"/>
                <w:sz w:val="22"/>
                <w:szCs w:val="22"/>
                <w:lang w:val="en-GB"/>
              </w:rPr>
            </w:pPr>
            <w:proofErr w:type="gramStart"/>
            <w:r w:rsidRPr="00093B77">
              <w:rPr>
                <w:rFonts w:asciiTheme="majorHAnsi" w:hAnsiTheme="majorHAnsi" w:cstheme="majorHAnsi"/>
                <w:sz w:val="22"/>
                <w:szCs w:val="22"/>
                <w:lang w:val="en-GB"/>
              </w:rPr>
              <w:t>production</w:t>
            </w:r>
            <w:proofErr w:type="gramEnd"/>
            <w:r w:rsidRPr="00093B77">
              <w:rPr>
                <w:rFonts w:asciiTheme="majorHAnsi" w:hAnsiTheme="majorHAnsi" w:cstheme="majorHAnsi"/>
                <w:sz w:val="22"/>
                <w:szCs w:val="22"/>
                <w:lang w:val="en-GB"/>
              </w:rPr>
              <w:t xml:space="preserve"> of texts and papers.</w:t>
            </w:r>
          </w:p>
        </w:tc>
      </w:tr>
      <w:tr w:rsidR="00B36482" w:rsidRPr="00093B77" w14:paraId="563C824B" w14:textId="77777777" w:rsidTr="00030592">
        <w:tc>
          <w:tcPr>
            <w:tcW w:w="4020" w:type="dxa"/>
            <w:tcBorders>
              <w:top w:val="nil"/>
              <w:left w:val="nil"/>
              <w:bottom w:val="single" w:sz="4" w:space="0" w:color="auto"/>
              <w:right w:val="nil"/>
            </w:tcBorders>
          </w:tcPr>
          <w:p w14:paraId="248C81F5" w14:textId="77777777" w:rsidR="00B36482" w:rsidRPr="00093B77" w:rsidRDefault="00B36482" w:rsidP="00030592">
            <w:pPr>
              <w:rPr>
                <w:rFonts w:asciiTheme="majorHAnsi" w:hAnsiTheme="majorHAnsi" w:cstheme="majorHAnsi"/>
                <w:b/>
                <w:sz w:val="22"/>
                <w:szCs w:val="22"/>
              </w:rPr>
            </w:pPr>
          </w:p>
          <w:p w14:paraId="3D625245" w14:textId="77777777" w:rsidR="00B36482" w:rsidRPr="00093B77" w:rsidRDefault="00B36482" w:rsidP="00030592">
            <w:pPr>
              <w:rPr>
                <w:rFonts w:asciiTheme="majorHAnsi" w:hAnsiTheme="majorHAnsi" w:cstheme="majorHAnsi"/>
                <w:b/>
                <w:sz w:val="22"/>
                <w:szCs w:val="22"/>
              </w:rPr>
            </w:pPr>
            <w:r w:rsidRPr="00093B77">
              <w:rPr>
                <w:rFonts w:asciiTheme="majorHAnsi" w:hAnsiTheme="majorHAnsi" w:cstheme="majorHAnsi"/>
                <w:b/>
                <w:sz w:val="22"/>
                <w:szCs w:val="22"/>
              </w:rPr>
              <w:t>Načini ocenjevanja:</w:t>
            </w:r>
          </w:p>
        </w:tc>
        <w:tc>
          <w:tcPr>
            <w:tcW w:w="1560" w:type="dxa"/>
            <w:gridSpan w:val="4"/>
            <w:tcBorders>
              <w:top w:val="nil"/>
              <w:left w:val="nil"/>
              <w:bottom w:val="single" w:sz="4" w:space="0" w:color="auto"/>
              <w:right w:val="nil"/>
            </w:tcBorders>
          </w:tcPr>
          <w:p w14:paraId="7FFAF8BB" w14:textId="77777777" w:rsidR="00B36482" w:rsidRPr="00093B77" w:rsidRDefault="00B36482" w:rsidP="00030592">
            <w:pPr>
              <w:rPr>
                <w:rFonts w:asciiTheme="majorHAnsi" w:hAnsiTheme="majorHAnsi" w:cstheme="majorHAnsi"/>
                <w:sz w:val="22"/>
                <w:szCs w:val="22"/>
              </w:rPr>
            </w:pPr>
            <w:r w:rsidRPr="00093B77">
              <w:rPr>
                <w:rFonts w:asciiTheme="majorHAnsi" w:hAnsiTheme="majorHAnsi" w:cstheme="majorHAnsi"/>
                <w:sz w:val="22"/>
                <w:szCs w:val="22"/>
              </w:rPr>
              <w:t>Delež (v %) /</w:t>
            </w:r>
          </w:p>
          <w:p w14:paraId="5A250BB4" w14:textId="77777777" w:rsidR="00B36482" w:rsidRPr="00093B77" w:rsidRDefault="00B36482" w:rsidP="00030592">
            <w:pPr>
              <w:rPr>
                <w:rFonts w:asciiTheme="majorHAnsi" w:hAnsiTheme="majorHAnsi" w:cstheme="majorHAnsi"/>
                <w:b/>
                <w:sz w:val="22"/>
                <w:szCs w:val="22"/>
              </w:rPr>
            </w:pPr>
            <w:proofErr w:type="spellStart"/>
            <w:r w:rsidRPr="00093B77">
              <w:rPr>
                <w:rFonts w:asciiTheme="majorHAnsi" w:hAnsiTheme="majorHAnsi" w:cstheme="majorHAnsi"/>
                <w:sz w:val="22"/>
                <w:szCs w:val="22"/>
              </w:rPr>
              <w:t>Weight</w:t>
            </w:r>
            <w:proofErr w:type="spellEnd"/>
            <w:r w:rsidRPr="00093B77">
              <w:rPr>
                <w:rFonts w:asciiTheme="majorHAnsi" w:hAnsiTheme="majorHAnsi" w:cstheme="majorHAnsi"/>
                <w:sz w:val="22"/>
                <w:szCs w:val="22"/>
              </w:rPr>
              <w:t xml:space="preserve"> (in %)</w:t>
            </w:r>
          </w:p>
        </w:tc>
        <w:tc>
          <w:tcPr>
            <w:tcW w:w="4110" w:type="dxa"/>
            <w:tcBorders>
              <w:top w:val="nil"/>
              <w:left w:val="nil"/>
              <w:bottom w:val="single" w:sz="4" w:space="0" w:color="auto"/>
              <w:right w:val="nil"/>
            </w:tcBorders>
          </w:tcPr>
          <w:p w14:paraId="5A3ED646" w14:textId="77777777" w:rsidR="00B36482" w:rsidRPr="00093B77" w:rsidRDefault="00B36482" w:rsidP="00030592">
            <w:pPr>
              <w:rPr>
                <w:rFonts w:asciiTheme="majorHAnsi" w:hAnsiTheme="majorHAnsi" w:cstheme="majorHAnsi"/>
                <w:b/>
                <w:sz w:val="22"/>
                <w:szCs w:val="22"/>
              </w:rPr>
            </w:pPr>
          </w:p>
          <w:p w14:paraId="37AF2C1F" w14:textId="77777777" w:rsidR="00B36482" w:rsidRPr="00093B77" w:rsidRDefault="00B36482" w:rsidP="00030592">
            <w:pPr>
              <w:rPr>
                <w:rFonts w:asciiTheme="majorHAnsi" w:hAnsiTheme="majorHAnsi" w:cstheme="majorHAnsi"/>
                <w:b/>
                <w:sz w:val="22"/>
                <w:szCs w:val="22"/>
              </w:rPr>
            </w:pPr>
            <w:proofErr w:type="spellStart"/>
            <w:r w:rsidRPr="00093B77">
              <w:rPr>
                <w:rFonts w:asciiTheme="majorHAnsi" w:hAnsiTheme="majorHAnsi" w:cstheme="majorHAnsi"/>
                <w:b/>
                <w:sz w:val="22"/>
                <w:szCs w:val="22"/>
              </w:rPr>
              <w:t>Assessment</w:t>
            </w:r>
            <w:proofErr w:type="spellEnd"/>
            <w:r w:rsidRPr="00093B77">
              <w:rPr>
                <w:rFonts w:asciiTheme="majorHAnsi" w:hAnsiTheme="majorHAnsi" w:cstheme="majorHAnsi"/>
                <w:b/>
                <w:sz w:val="22"/>
                <w:szCs w:val="22"/>
              </w:rPr>
              <w:t>:</w:t>
            </w:r>
          </w:p>
        </w:tc>
      </w:tr>
      <w:tr w:rsidR="00B36482" w:rsidRPr="00093B77" w14:paraId="611AD475" w14:textId="77777777" w:rsidTr="00030592">
        <w:trPr>
          <w:trHeight w:val="1104"/>
        </w:trPr>
        <w:tc>
          <w:tcPr>
            <w:tcW w:w="4020" w:type="dxa"/>
            <w:tcBorders>
              <w:top w:val="single" w:sz="4" w:space="0" w:color="auto"/>
              <w:left w:val="single" w:sz="4" w:space="0" w:color="auto"/>
              <w:bottom w:val="single" w:sz="4" w:space="0" w:color="auto"/>
              <w:right w:val="single" w:sz="4" w:space="0" w:color="auto"/>
            </w:tcBorders>
          </w:tcPr>
          <w:p w14:paraId="6A5F59B3" w14:textId="77777777" w:rsidR="00B36482" w:rsidRPr="00093B77" w:rsidRDefault="00B36482" w:rsidP="00030592">
            <w:pPr>
              <w:rPr>
                <w:rFonts w:asciiTheme="majorHAnsi" w:hAnsiTheme="majorHAnsi" w:cstheme="majorHAnsi"/>
                <w:sz w:val="22"/>
                <w:szCs w:val="22"/>
              </w:rPr>
            </w:pPr>
            <w:r w:rsidRPr="00093B77">
              <w:rPr>
                <w:rFonts w:asciiTheme="majorHAnsi" w:hAnsiTheme="majorHAnsi" w:cstheme="majorHAnsi"/>
                <w:sz w:val="22"/>
                <w:szCs w:val="22"/>
              </w:rPr>
              <w:t>Način (pisni izpit, ustno izpraševanje, naloge, projekt):</w:t>
            </w:r>
          </w:p>
          <w:p w14:paraId="67011BCA" w14:textId="77777777" w:rsidR="00B36482" w:rsidRPr="00093B77" w:rsidRDefault="00B36482" w:rsidP="00030592">
            <w:pPr>
              <w:rPr>
                <w:rFonts w:asciiTheme="majorHAnsi" w:hAnsiTheme="majorHAnsi" w:cstheme="majorHAnsi"/>
                <w:sz w:val="22"/>
                <w:szCs w:val="22"/>
              </w:rPr>
            </w:pPr>
          </w:p>
          <w:p w14:paraId="30940693" w14:textId="77777777" w:rsidR="00B36482" w:rsidRPr="00093B77" w:rsidRDefault="00B36482" w:rsidP="00B36482">
            <w:pPr>
              <w:numPr>
                <w:ilvl w:val="0"/>
                <w:numId w:val="1"/>
              </w:numPr>
              <w:tabs>
                <w:tab w:val="num" w:pos="540"/>
              </w:tabs>
              <w:spacing w:line="276" w:lineRule="auto"/>
              <w:ind w:left="1066" w:hanging="709"/>
              <w:rPr>
                <w:rFonts w:asciiTheme="majorHAnsi" w:hAnsiTheme="majorHAnsi" w:cstheme="majorHAnsi"/>
                <w:sz w:val="22"/>
                <w:szCs w:val="22"/>
              </w:rPr>
            </w:pPr>
            <w:r w:rsidRPr="00093B77">
              <w:rPr>
                <w:rFonts w:asciiTheme="majorHAnsi" w:hAnsiTheme="majorHAnsi" w:cstheme="majorHAnsi"/>
                <w:sz w:val="22"/>
                <w:szCs w:val="22"/>
              </w:rPr>
              <w:t>seminarska naloga,</w:t>
            </w:r>
          </w:p>
          <w:p w14:paraId="39CD0859" w14:textId="77777777" w:rsidR="00B36482" w:rsidRPr="00093B77" w:rsidRDefault="00B36482" w:rsidP="00B36482">
            <w:pPr>
              <w:numPr>
                <w:ilvl w:val="0"/>
                <w:numId w:val="1"/>
              </w:numPr>
              <w:tabs>
                <w:tab w:val="num" w:pos="540"/>
              </w:tabs>
              <w:spacing w:line="276" w:lineRule="auto"/>
              <w:ind w:left="1066" w:hanging="709"/>
              <w:rPr>
                <w:rFonts w:asciiTheme="majorHAnsi" w:hAnsiTheme="majorHAnsi" w:cstheme="majorHAnsi"/>
                <w:sz w:val="22"/>
                <w:szCs w:val="22"/>
              </w:rPr>
            </w:pPr>
            <w:r w:rsidRPr="00093B77">
              <w:rPr>
                <w:rFonts w:asciiTheme="majorHAnsi" w:hAnsiTheme="majorHAnsi" w:cstheme="majorHAnsi"/>
                <w:sz w:val="22"/>
                <w:szCs w:val="22"/>
              </w:rPr>
              <w:t>izpit.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09C61B19" w14:textId="77777777" w:rsidR="00B36482" w:rsidRPr="00093B77" w:rsidRDefault="00B36482" w:rsidP="00030592">
            <w:pPr>
              <w:rPr>
                <w:rFonts w:asciiTheme="majorHAnsi" w:hAnsiTheme="majorHAnsi" w:cstheme="majorHAnsi"/>
                <w:sz w:val="22"/>
                <w:szCs w:val="22"/>
              </w:rPr>
            </w:pPr>
            <w:r w:rsidRPr="00093B77">
              <w:rPr>
                <w:rFonts w:asciiTheme="majorHAnsi" w:hAnsiTheme="majorHAnsi" w:cstheme="majorHAnsi"/>
                <w:sz w:val="22"/>
                <w:szCs w:val="22"/>
              </w:rPr>
              <w:t xml:space="preserve">40 % </w:t>
            </w:r>
          </w:p>
          <w:p w14:paraId="100A3C9E" w14:textId="77777777" w:rsidR="00B36482" w:rsidRPr="00093B77" w:rsidRDefault="00B36482" w:rsidP="00030592">
            <w:pPr>
              <w:rPr>
                <w:rFonts w:asciiTheme="majorHAnsi" w:hAnsiTheme="majorHAnsi" w:cstheme="majorHAnsi"/>
                <w:sz w:val="22"/>
                <w:szCs w:val="22"/>
              </w:rPr>
            </w:pPr>
            <w:r w:rsidRPr="00093B77">
              <w:rPr>
                <w:rFonts w:asciiTheme="majorHAnsi" w:hAnsiTheme="majorHAnsi" w:cstheme="majorHAnsi"/>
                <w:sz w:val="22"/>
                <w:szCs w:val="22"/>
              </w:rPr>
              <w:t xml:space="preserve">60 % </w:t>
            </w:r>
          </w:p>
        </w:tc>
        <w:tc>
          <w:tcPr>
            <w:tcW w:w="4110" w:type="dxa"/>
            <w:tcBorders>
              <w:top w:val="single" w:sz="4" w:space="0" w:color="auto"/>
              <w:left w:val="single" w:sz="4" w:space="0" w:color="auto"/>
              <w:bottom w:val="single" w:sz="4" w:space="0" w:color="auto"/>
              <w:right w:val="single" w:sz="4" w:space="0" w:color="auto"/>
            </w:tcBorders>
          </w:tcPr>
          <w:p w14:paraId="73C42527" w14:textId="77777777" w:rsidR="00B36482" w:rsidRPr="00093B77" w:rsidRDefault="00B36482" w:rsidP="00030592">
            <w:pPr>
              <w:rPr>
                <w:rFonts w:asciiTheme="majorHAnsi" w:hAnsiTheme="majorHAnsi" w:cstheme="majorHAnsi"/>
                <w:sz w:val="22"/>
                <w:szCs w:val="22"/>
              </w:rPr>
            </w:pPr>
            <w:proofErr w:type="spellStart"/>
            <w:r w:rsidRPr="00093B77">
              <w:rPr>
                <w:rFonts w:asciiTheme="majorHAnsi" w:hAnsiTheme="majorHAnsi" w:cstheme="majorHAnsi"/>
                <w:sz w:val="22"/>
                <w:szCs w:val="22"/>
              </w:rPr>
              <w:t>Type</w:t>
            </w:r>
            <w:proofErr w:type="spellEnd"/>
            <w:r w:rsidRPr="00093B77">
              <w:rPr>
                <w:rFonts w:asciiTheme="majorHAnsi" w:hAnsiTheme="majorHAnsi" w:cstheme="majorHAnsi"/>
                <w:sz w:val="22"/>
                <w:szCs w:val="22"/>
              </w:rPr>
              <w:t xml:space="preserve"> (</w:t>
            </w:r>
            <w:proofErr w:type="spellStart"/>
            <w:r w:rsidRPr="00093B77">
              <w:rPr>
                <w:rFonts w:asciiTheme="majorHAnsi" w:hAnsiTheme="majorHAnsi" w:cstheme="majorHAnsi"/>
                <w:sz w:val="22"/>
                <w:szCs w:val="22"/>
              </w:rPr>
              <w:t>examination</w:t>
            </w:r>
            <w:proofErr w:type="spellEnd"/>
            <w:r w:rsidRPr="00093B77">
              <w:rPr>
                <w:rFonts w:asciiTheme="majorHAnsi" w:hAnsiTheme="majorHAnsi" w:cstheme="majorHAnsi"/>
                <w:sz w:val="22"/>
                <w:szCs w:val="22"/>
              </w:rPr>
              <w:t xml:space="preserve">, oral, </w:t>
            </w:r>
            <w:proofErr w:type="spellStart"/>
            <w:r w:rsidRPr="00093B77">
              <w:rPr>
                <w:rFonts w:asciiTheme="majorHAnsi" w:hAnsiTheme="majorHAnsi" w:cstheme="majorHAnsi"/>
                <w:sz w:val="22"/>
                <w:szCs w:val="22"/>
              </w:rPr>
              <w:t>coursework</w:t>
            </w:r>
            <w:proofErr w:type="spellEnd"/>
            <w:r w:rsidRPr="00093B77">
              <w:rPr>
                <w:rFonts w:asciiTheme="majorHAnsi" w:hAnsiTheme="majorHAnsi" w:cstheme="majorHAnsi"/>
                <w:sz w:val="22"/>
                <w:szCs w:val="22"/>
              </w:rPr>
              <w:t xml:space="preserve">, </w:t>
            </w:r>
            <w:proofErr w:type="spellStart"/>
            <w:r w:rsidRPr="00093B77">
              <w:rPr>
                <w:rFonts w:asciiTheme="majorHAnsi" w:hAnsiTheme="majorHAnsi" w:cstheme="majorHAnsi"/>
                <w:sz w:val="22"/>
                <w:szCs w:val="22"/>
              </w:rPr>
              <w:t>project</w:t>
            </w:r>
            <w:proofErr w:type="spellEnd"/>
            <w:r w:rsidRPr="00093B77">
              <w:rPr>
                <w:rFonts w:asciiTheme="majorHAnsi" w:hAnsiTheme="majorHAnsi" w:cstheme="majorHAnsi"/>
                <w:sz w:val="22"/>
                <w:szCs w:val="22"/>
              </w:rPr>
              <w:t>):</w:t>
            </w:r>
          </w:p>
          <w:p w14:paraId="46D24C5E" w14:textId="77777777" w:rsidR="00B36482" w:rsidRPr="00093B77" w:rsidRDefault="00B36482" w:rsidP="00030592">
            <w:pPr>
              <w:rPr>
                <w:rFonts w:asciiTheme="majorHAnsi" w:hAnsiTheme="majorHAnsi" w:cstheme="majorHAnsi"/>
                <w:sz w:val="22"/>
                <w:szCs w:val="22"/>
              </w:rPr>
            </w:pPr>
          </w:p>
          <w:p w14:paraId="0CC88E17" w14:textId="77777777" w:rsidR="00B36482" w:rsidRPr="00093B77" w:rsidRDefault="00B36482" w:rsidP="00B36482">
            <w:pPr>
              <w:numPr>
                <w:ilvl w:val="0"/>
                <w:numId w:val="1"/>
              </w:numPr>
              <w:tabs>
                <w:tab w:val="num" w:pos="540"/>
              </w:tabs>
              <w:spacing w:line="276" w:lineRule="auto"/>
              <w:ind w:left="1066" w:hanging="709"/>
              <w:rPr>
                <w:rFonts w:asciiTheme="majorHAnsi" w:hAnsiTheme="majorHAnsi" w:cstheme="majorHAnsi"/>
                <w:b/>
                <w:sz w:val="22"/>
                <w:szCs w:val="22"/>
              </w:rPr>
            </w:pPr>
            <w:r w:rsidRPr="00093B77">
              <w:rPr>
                <w:rFonts w:asciiTheme="majorHAnsi" w:hAnsiTheme="majorHAnsi" w:cstheme="majorHAnsi"/>
                <w:sz w:val="22"/>
                <w:szCs w:val="22"/>
                <w:lang w:val="en-GB"/>
              </w:rPr>
              <w:t>seminar paper,</w:t>
            </w:r>
          </w:p>
          <w:p w14:paraId="04FFB6F7" w14:textId="77777777" w:rsidR="00B36482" w:rsidRPr="00093B77" w:rsidRDefault="00B36482" w:rsidP="00B36482">
            <w:pPr>
              <w:numPr>
                <w:ilvl w:val="0"/>
                <w:numId w:val="1"/>
              </w:numPr>
              <w:tabs>
                <w:tab w:val="num" w:pos="540"/>
              </w:tabs>
              <w:spacing w:line="276" w:lineRule="auto"/>
              <w:ind w:left="1066" w:hanging="709"/>
              <w:rPr>
                <w:rFonts w:asciiTheme="majorHAnsi" w:hAnsiTheme="majorHAnsi" w:cstheme="majorHAnsi"/>
                <w:b/>
                <w:sz w:val="22"/>
                <w:szCs w:val="22"/>
              </w:rPr>
            </w:pPr>
            <w:proofErr w:type="gramStart"/>
            <w:r w:rsidRPr="00093B77">
              <w:rPr>
                <w:rFonts w:asciiTheme="majorHAnsi" w:hAnsiTheme="majorHAnsi" w:cstheme="majorHAnsi"/>
                <w:sz w:val="22"/>
                <w:szCs w:val="22"/>
                <w:lang w:val="en-GB"/>
              </w:rPr>
              <w:t>examination</w:t>
            </w:r>
            <w:proofErr w:type="gramEnd"/>
            <w:r w:rsidRPr="00093B77">
              <w:rPr>
                <w:rFonts w:asciiTheme="majorHAnsi" w:hAnsiTheme="majorHAnsi" w:cstheme="majorHAnsi"/>
                <w:sz w:val="22"/>
                <w:szCs w:val="22"/>
                <w:lang w:val="en-GB"/>
              </w:rPr>
              <w:t>.</w:t>
            </w:r>
          </w:p>
        </w:tc>
      </w:tr>
      <w:tr w:rsidR="00B36482" w:rsidRPr="00093B77" w14:paraId="47F8AB9C" w14:textId="77777777" w:rsidTr="00030592">
        <w:tc>
          <w:tcPr>
            <w:tcW w:w="9690" w:type="dxa"/>
            <w:gridSpan w:val="6"/>
            <w:tcBorders>
              <w:top w:val="single" w:sz="4" w:space="0" w:color="auto"/>
              <w:left w:val="nil"/>
              <w:bottom w:val="single" w:sz="4" w:space="0" w:color="auto"/>
              <w:right w:val="nil"/>
            </w:tcBorders>
          </w:tcPr>
          <w:p w14:paraId="5D556538" w14:textId="77777777" w:rsidR="00B36482" w:rsidRPr="00093B77" w:rsidRDefault="00B36482" w:rsidP="00030592">
            <w:pPr>
              <w:rPr>
                <w:rFonts w:asciiTheme="majorHAnsi" w:hAnsiTheme="majorHAnsi" w:cstheme="majorHAnsi"/>
                <w:b/>
                <w:sz w:val="22"/>
                <w:szCs w:val="22"/>
              </w:rPr>
            </w:pPr>
          </w:p>
          <w:p w14:paraId="3018F195" w14:textId="77777777" w:rsidR="00B36482" w:rsidRPr="00093B77" w:rsidRDefault="00B36482" w:rsidP="00030592">
            <w:pPr>
              <w:rPr>
                <w:rFonts w:asciiTheme="majorHAnsi" w:hAnsiTheme="majorHAnsi" w:cstheme="majorHAnsi"/>
                <w:b/>
                <w:sz w:val="22"/>
                <w:szCs w:val="22"/>
              </w:rPr>
            </w:pPr>
            <w:r w:rsidRPr="00093B77">
              <w:rPr>
                <w:rFonts w:asciiTheme="majorHAnsi" w:hAnsiTheme="majorHAnsi" w:cstheme="majorHAnsi"/>
                <w:b/>
                <w:sz w:val="22"/>
                <w:szCs w:val="22"/>
              </w:rPr>
              <w:t xml:space="preserve">Reference nosilca / </w:t>
            </w:r>
            <w:proofErr w:type="spellStart"/>
            <w:r w:rsidRPr="00093B77">
              <w:rPr>
                <w:rFonts w:asciiTheme="majorHAnsi" w:hAnsiTheme="majorHAnsi" w:cstheme="majorHAnsi"/>
                <w:b/>
                <w:sz w:val="22"/>
                <w:szCs w:val="22"/>
              </w:rPr>
              <w:t>Lecturer's</w:t>
            </w:r>
            <w:proofErr w:type="spellEnd"/>
            <w:r w:rsidRPr="00093B77">
              <w:rPr>
                <w:rFonts w:asciiTheme="majorHAnsi" w:hAnsiTheme="majorHAnsi" w:cstheme="majorHAnsi"/>
                <w:b/>
                <w:sz w:val="22"/>
                <w:szCs w:val="22"/>
              </w:rPr>
              <w:t xml:space="preserve"> </w:t>
            </w:r>
            <w:proofErr w:type="spellStart"/>
            <w:r w:rsidRPr="00093B77">
              <w:rPr>
                <w:rFonts w:asciiTheme="majorHAnsi" w:hAnsiTheme="majorHAnsi" w:cstheme="majorHAnsi"/>
                <w:b/>
                <w:sz w:val="22"/>
                <w:szCs w:val="22"/>
              </w:rPr>
              <w:t>references</w:t>
            </w:r>
            <w:proofErr w:type="spellEnd"/>
            <w:r w:rsidRPr="00093B77">
              <w:rPr>
                <w:rFonts w:asciiTheme="majorHAnsi" w:hAnsiTheme="majorHAnsi" w:cstheme="majorHAnsi"/>
                <w:b/>
                <w:sz w:val="22"/>
                <w:szCs w:val="22"/>
              </w:rPr>
              <w:t xml:space="preserve">: </w:t>
            </w:r>
          </w:p>
        </w:tc>
      </w:tr>
      <w:tr w:rsidR="00B36482" w:rsidRPr="00093B77" w14:paraId="08B49353" w14:textId="77777777" w:rsidTr="00030592">
        <w:trPr>
          <w:trHeight w:val="785"/>
        </w:trPr>
        <w:tc>
          <w:tcPr>
            <w:tcW w:w="9690" w:type="dxa"/>
            <w:gridSpan w:val="6"/>
            <w:tcBorders>
              <w:top w:val="single" w:sz="4" w:space="0" w:color="auto"/>
              <w:left w:val="single" w:sz="4" w:space="0" w:color="auto"/>
              <w:bottom w:val="single" w:sz="4" w:space="0" w:color="auto"/>
              <w:right w:val="single" w:sz="4" w:space="0" w:color="auto"/>
            </w:tcBorders>
          </w:tcPr>
          <w:p w14:paraId="29DC4847" w14:textId="77777777" w:rsidR="00BA7437" w:rsidRPr="00093B77" w:rsidRDefault="00BA7437" w:rsidP="00BA7437">
            <w:pPr>
              <w:pStyle w:val="Odstavekseznama"/>
              <w:numPr>
                <w:ilvl w:val="0"/>
                <w:numId w:val="12"/>
              </w:numPr>
              <w:rPr>
                <w:rFonts w:asciiTheme="majorHAnsi" w:hAnsiTheme="majorHAnsi" w:cstheme="majorHAnsi"/>
                <w:sz w:val="22"/>
                <w:szCs w:val="22"/>
              </w:rPr>
            </w:pPr>
            <w:r w:rsidRPr="00093B77">
              <w:rPr>
                <w:rFonts w:asciiTheme="majorHAnsi" w:hAnsiTheme="majorHAnsi" w:cstheme="majorHAnsi"/>
                <w:sz w:val="22"/>
                <w:szCs w:val="22"/>
              </w:rPr>
              <w:t xml:space="preserve">Žakelj, A. in Klančar, A. (2022). </w:t>
            </w:r>
            <w:proofErr w:type="spellStart"/>
            <w:r w:rsidRPr="00093B77">
              <w:rPr>
                <w:rFonts w:asciiTheme="majorHAnsi" w:hAnsiTheme="majorHAnsi" w:cstheme="majorHAnsi"/>
                <w:sz w:val="22"/>
                <w:szCs w:val="22"/>
              </w:rPr>
              <w:t>The</w:t>
            </w:r>
            <w:proofErr w:type="spellEnd"/>
            <w:r w:rsidRPr="00093B77">
              <w:rPr>
                <w:rFonts w:asciiTheme="majorHAnsi" w:hAnsiTheme="majorHAnsi" w:cstheme="majorHAnsi"/>
                <w:sz w:val="22"/>
                <w:szCs w:val="22"/>
              </w:rPr>
              <w:t xml:space="preserve"> role </w:t>
            </w:r>
            <w:proofErr w:type="spellStart"/>
            <w:r w:rsidRPr="00093B77">
              <w:rPr>
                <w:rFonts w:asciiTheme="majorHAnsi" w:hAnsiTheme="majorHAnsi" w:cstheme="majorHAnsi"/>
                <w:sz w:val="22"/>
                <w:szCs w:val="22"/>
              </w:rPr>
              <w:t>of</w:t>
            </w:r>
            <w:proofErr w:type="spellEnd"/>
            <w:r w:rsidRPr="00093B77">
              <w:rPr>
                <w:rFonts w:asciiTheme="majorHAnsi" w:hAnsiTheme="majorHAnsi" w:cstheme="majorHAnsi"/>
                <w:sz w:val="22"/>
                <w:szCs w:val="22"/>
              </w:rPr>
              <w:t xml:space="preserve"> </w:t>
            </w:r>
            <w:proofErr w:type="spellStart"/>
            <w:r w:rsidRPr="00093B77">
              <w:rPr>
                <w:rFonts w:asciiTheme="majorHAnsi" w:hAnsiTheme="majorHAnsi" w:cstheme="majorHAnsi"/>
                <w:sz w:val="22"/>
                <w:szCs w:val="22"/>
              </w:rPr>
              <w:t>visual</w:t>
            </w:r>
            <w:proofErr w:type="spellEnd"/>
            <w:r w:rsidRPr="00093B77">
              <w:rPr>
                <w:rFonts w:asciiTheme="majorHAnsi" w:hAnsiTheme="majorHAnsi" w:cstheme="majorHAnsi"/>
                <w:sz w:val="22"/>
                <w:szCs w:val="22"/>
              </w:rPr>
              <w:t xml:space="preserve"> </w:t>
            </w:r>
            <w:proofErr w:type="spellStart"/>
            <w:r w:rsidRPr="00093B77">
              <w:rPr>
                <w:rFonts w:asciiTheme="majorHAnsi" w:hAnsiTheme="majorHAnsi" w:cstheme="majorHAnsi"/>
                <w:sz w:val="22"/>
                <w:szCs w:val="22"/>
              </w:rPr>
              <w:t>representations</w:t>
            </w:r>
            <w:proofErr w:type="spellEnd"/>
            <w:r w:rsidRPr="00093B77">
              <w:rPr>
                <w:rFonts w:asciiTheme="majorHAnsi" w:hAnsiTheme="majorHAnsi" w:cstheme="majorHAnsi"/>
                <w:sz w:val="22"/>
                <w:szCs w:val="22"/>
              </w:rPr>
              <w:t xml:space="preserve"> in </w:t>
            </w:r>
            <w:proofErr w:type="spellStart"/>
            <w:r w:rsidRPr="00093B77">
              <w:rPr>
                <w:rFonts w:asciiTheme="majorHAnsi" w:hAnsiTheme="majorHAnsi" w:cstheme="majorHAnsi"/>
                <w:sz w:val="22"/>
                <w:szCs w:val="22"/>
              </w:rPr>
              <w:t>geometry</w:t>
            </w:r>
            <w:proofErr w:type="spellEnd"/>
            <w:r w:rsidRPr="00093B77">
              <w:rPr>
                <w:rFonts w:asciiTheme="majorHAnsi" w:hAnsiTheme="majorHAnsi" w:cstheme="majorHAnsi"/>
                <w:sz w:val="22"/>
                <w:szCs w:val="22"/>
              </w:rPr>
              <w:t xml:space="preserve"> </w:t>
            </w:r>
            <w:proofErr w:type="spellStart"/>
            <w:r w:rsidRPr="00093B77">
              <w:rPr>
                <w:rFonts w:asciiTheme="majorHAnsi" w:hAnsiTheme="majorHAnsi" w:cstheme="majorHAnsi"/>
                <w:sz w:val="22"/>
                <w:szCs w:val="22"/>
              </w:rPr>
              <w:t>learning</w:t>
            </w:r>
            <w:proofErr w:type="spellEnd"/>
            <w:r w:rsidRPr="00093B77">
              <w:rPr>
                <w:rFonts w:asciiTheme="majorHAnsi" w:hAnsiTheme="majorHAnsi" w:cstheme="majorHAnsi"/>
                <w:sz w:val="22"/>
                <w:szCs w:val="22"/>
              </w:rPr>
              <w:t>. </w:t>
            </w:r>
            <w:proofErr w:type="spellStart"/>
            <w:r w:rsidRPr="00093B77">
              <w:rPr>
                <w:rFonts w:asciiTheme="majorHAnsi" w:hAnsiTheme="majorHAnsi" w:cstheme="majorHAnsi"/>
                <w:i/>
                <w:iCs/>
                <w:sz w:val="22"/>
                <w:szCs w:val="22"/>
              </w:rPr>
              <w:t>European</w:t>
            </w:r>
            <w:proofErr w:type="spellEnd"/>
            <w:r w:rsidRPr="00093B77">
              <w:rPr>
                <w:rFonts w:asciiTheme="majorHAnsi" w:hAnsiTheme="majorHAnsi" w:cstheme="majorHAnsi"/>
                <w:i/>
                <w:iCs/>
                <w:sz w:val="22"/>
                <w:szCs w:val="22"/>
              </w:rPr>
              <w:t xml:space="preserve"> </w:t>
            </w:r>
            <w:proofErr w:type="spellStart"/>
            <w:r w:rsidRPr="00093B77">
              <w:rPr>
                <w:rFonts w:asciiTheme="majorHAnsi" w:hAnsiTheme="majorHAnsi" w:cstheme="majorHAnsi"/>
                <w:i/>
                <w:iCs/>
                <w:sz w:val="22"/>
                <w:szCs w:val="22"/>
              </w:rPr>
              <w:t>journal</w:t>
            </w:r>
            <w:proofErr w:type="spellEnd"/>
            <w:r w:rsidRPr="00093B77">
              <w:rPr>
                <w:rFonts w:asciiTheme="majorHAnsi" w:hAnsiTheme="majorHAnsi" w:cstheme="majorHAnsi"/>
                <w:i/>
                <w:iCs/>
                <w:sz w:val="22"/>
                <w:szCs w:val="22"/>
              </w:rPr>
              <w:t xml:space="preserve"> </w:t>
            </w:r>
            <w:proofErr w:type="spellStart"/>
            <w:r w:rsidRPr="00093B77">
              <w:rPr>
                <w:rFonts w:asciiTheme="majorHAnsi" w:hAnsiTheme="majorHAnsi" w:cstheme="majorHAnsi"/>
                <w:i/>
                <w:iCs/>
                <w:sz w:val="22"/>
                <w:szCs w:val="22"/>
              </w:rPr>
              <w:t>of</w:t>
            </w:r>
            <w:proofErr w:type="spellEnd"/>
            <w:r w:rsidRPr="00093B77">
              <w:rPr>
                <w:rFonts w:asciiTheme="majorHAnsi" w:hAnsiTheme="majorHAnsi" w:cstheme="majorHAnsi"/>
                <w:i/>
                <w:iCs/>
                <w:sz w:val="22"/>
                <w:szCs w:val="22"/>
              </w:rPr>
              <w:t xml:space="preserve"> </w:t>
            </w:r>
            <w:proofErr w:type="spellStart"/>
            <w:r w:rsidRPr="00093B77">
              <w:rPr>
                <w:rFonts w:asciiTheme="majorHAnsi" w:hAnsiTheme="majorHAnsi" w:cstheme="majorHAnsi"/>
                <w:i/>
                <w:iCs/>
                <w:sz w:val="22"/>
                <w:szCs w:val="22"/>
              </w:rPr>
              <w:t>educational</w:t>
            </w:r>
            <w:proofErr w:type="spellEnd"/>
            <w:r w:rsidRPr="00093B77">
              <w:rPr>
                <w:rFonts w:asciiTheme="majorHAnsi" w:hAnsiTheme="majorHAnsi" w:cstheme="majorHAnsi"/>
                <w:i/>
                <w:iCs/>
                <w:sz w:val="22"/>
                <w:szCs w:val="22"/>
              </w:rPr>
              <w:t xml:space="preserve"> </w:t>
            </w:r>
            <w:proofErr w:type="spellStart"/>
            <w:r w:rsidRPr="00093B77">
              <w:rPr>
                <w:rFonts w:asciiTheme="majorHAnsi" w:hAnsiTheme="majorHAnsi" w:cstheme="majorHAnsi"/>
                <w:i/>
                <w:iCs/>
                <w:sz w:val="22"/>
                <w:szCs w:val="22"/>
              </w:rPr>
              <w:t>research</w:t>
            </w:r>
            <w:proofErr w:type="spellEnd"/>
            <w:r w:rsidRPr="00093B77">
              <w:rPr>
                <w:rFonts w:asciiTheme="majorHAnsi" w:hAnsiTheme="majorHAnsi" w:cstheme="majorHAnsi"/>
                <w:sz w:val="22"/>
                <w:szCs w:val="22"/>
              </w:rPr>
              <w:t>, 11 (3), 1393–1412. </w:t>
            </w:r>
          </w:p>
          <w:p w14:paraId="02CDA603" w14:textId="77777777" w:rsidR="00BA7437" w:rsidRPr="00093B77" w:rsidRDefault="00BA7437" w:rsidP="00BA7437">
            <w:pPr>
              <w:pStyle w:val="Navadensplet"/>
              <w:numPr>
                <w:ilvl w:val="0"/>
                <w:numId w:val="12"/>
              </w:numPr>
              <w:spacing w:before="0" w:beforeAutospacing="0" w:after="0" w:afterAutospacing="0" w:line="264" w:lineRule="auto"/>
              <w:rPr>
                <w:rFonts w:asciiTheme="majorHAnsi" w:hAnsiTheme="majorHAnsi" w:cstheme="majorHAnsi"/>
                <w:sz w:val="22"/>
                <w:szCs w:val="22"/>
              </w:rPr>
            </w:pPr>
            <w:r w:rsidRPr="00093B77">
              <w:rPr>
                <w:rFonts w:asciiTheme="majorHAnsi" w:hAnsiTheme="majorHAnsi" w:cstheme="majorHAnsi"/>
                <w:sz w:val="22"/>
                <w:szCs w:val="22"/>
              </w:rPr>
              <w:t xml:space="preserve">Klančar, A., Žakelj, A.(2023). </w:t>
            </w:r>
            <w:proofErr w:type="spellStart"/>
            <w:r w:rsidRPr="00093B77">
              <w:rPr>
                <w:rFonts w:asciiTheme="majorHAnsi" w:hAnsiTheme="majorHAnsi" w:cstheme="majorHAnsi"/>
                <w:sz w:val="22"/>
                <w:szCs w:val="22"/>
              </w:rPr>
              <w:t>Graphical</w:t>
            </w:r>
            <w:proofErr w:type="spellEnd"/>
            <w:r w:rsidRPr="00093B77">
              <w:rPr>
                <w:rFonts w:asciiTheme="majorHAnsi" w:hAnsiTheme="majorHAnsi" w:cstheme="majorHAnsi"/>
                <w:sz w:val="22"/>
                <w:szCs w:val="22"/>
              </w:rPr>
              <w:t xml:space="preserve"> </w:t>
            </w:r>
            <w:proofErr w:type="spellStart"/>
            <w:r w:rsidRPr="00093B77">
              <w:rPr>
                <w:rFonts w:asciiTheme="majorHAnsi" w:hAnsiTheme="majorHAnsi" w:cstheme="majorHAnsi"/>
                <w:sz w:val="22"/>
                <w:szCs w:val="22"/>
              </w:rPr>
              <w:t>representations</w:t>
            </w:r>
            <w:proofErr w:type="spellEnd"/>
            <w:r w:rsidRPr="00093B77">
              <w:rPr>
                <w:rFonts w:asciiTheme="majorHAnsi" w:hAnsiTheme="majorHAnsi" w:cstheme="majorHAnsi"/>
                <w:sz w:val="22"/>
                <w:szCs w:val="22"/>
              </w:rPr>
              <w:t xml:space="preserve"> in </w:t>
            </w:r>
            <w:proofErr w:type="spellStart"/>
            <w:r w:rsidRPr="00093B77">
              <w:rPr>
                <w:rFonts w:asciiTheme="majorHAnsi" w:hAnsiTheme="majorHAnsi" w:cstheme="majorHAnsi"/>
                <w:sz w:val="22"/>
                <w:szCs w:val="22"/>
              </w:rPr>
              <w:t>solving</w:t>
            </w:r>
            <w:proofErr w:type="spellEnd"/>
            <w:r w:rsidRPr="00093B77">
              <w:rPr>
                <w:rFonts w:asciiTheme="majorHAnsi" w:hAnsiTheme="majorHAnsi" w:cstheme="majorHAnsi"/>
                <w:sz w:val="22"/>
                <w:szCs w:val="22"/>
              </w:rPr>
              <w:t xml:space="preserve"> </w:t>
            </w:r>
            <w:proofErr w:type="spellStart"/>
            <w:r w:rsidRPr="00093B77">
              <w:rPr>
                <w:rFonts w:asciiTheme="majorHAnsi" w:hAnsiTheme="majorHAnsi" w:cstheme="majorHAnsi"/>
                <w:sz w:val="22"/>
                <w:szCs w:val="22"/>
              </w:rPr>
              <w:t>geometric</w:t>
            </w:r>
            <w:proofErr w:type="spellEnd"/>
            <w:r w:rsidRPr="00093B77">
              <w:rPr>
                <w:rFonts w:asciiTheme="majorHAnsi" w:hAnsiTheme="majorHAnsi" w:cstheme="majorHAnsi"/>
                <w:sz w:val="22"/>
                <w:szCs w:val="22"/>
              </w:rPr>
              <w:t xml:space="preserve"> </w:t>
            </w:r>
            <w:proofErr w:type="spellStart"/>
            <w:r w:rsidRPr="00093B77">
              <w:rPr>
                <w:rFonts w:asciiTheme="majorHAnsi" w:hAnsiTheme="majorHAnsi" w:cstheme="majorHAnsi"/>
                <w:sz w:val="22"/>
                <w:szCs w:val="22"/>
              </w:rPr>
              <w:t>problems</w:t>
            </w:r>
            <w:proofErr w:type="spellEnd"/>
            <w:r w:rsidRPr="00093B77">
              <w:rPr>
                <w:rFonts w:asciiTheme="majorHAnsi" w:hAnsiTheme="majorHAnsi" w:cstheme="majorHAnsi"/>
                <w:sz w:val="22"/>
                <w:szCs w:val="22"/>
              </w:rPr>
              <w:t xml:space="preserve">. V: Žakelj, A. (ur.), et </w:t>
            </w:r>
            <w:proofErr w:type="spellStart"/>
            <w:r w:rsidRPr="00093B77">
              <w:rPr>
                <w:rFonts w:asciiTheme="majorHAnsi" w:hAnsiTheme="majorHAnsi" w:cstheme="majorHAnsi"/>
                <w:sz w:val="22"/>
                <w:szCs w:val="22"/>
              </w:rPr>
              <w:t>al</w:t>
            </w:r>
            <w:proofErr w:type="spellEnd"/>
            <w:r w:rsidRPr="00093B77">
              <w:rPr>
                <w:rFonts w:asciiTheme="majorHAnsi" w:hAnsiTheme="majorHAnsi" w:cstheme="majorHAnsi"/>
                <w:sz w:val="22"/>
                <w:szCs w:val="22"/>
              </w:rPr>
              <w:t>. </w:t>
            </w:r>
            <w:proofErr w:type="spellStart"/>
            <w:r w:rsidRPr="00093B77">
              <w:rPr>
                <w:rFonts w:asciiTheme="majorHAnsi" w:hAnsiTheme="majorHAnsi" w:cstheme="majorHAnsi"/>
                <w:i/>
                <w:iCs/>
                <w:sz w:val="22"/>
                <w:szCs w:val="22"/>
              </w:rPr>
              <w:t>Selected</w:t>
            </w:r>
            <w:proofErr w:type="spellEnd"/>
            <w:r w:rsidRPr="00093B77">
              <w:rPr>
                <w:rFonts w:asciiTheme="majorHAnsi" w:hAnsiTheme="majorHAnsi" w:cstheme="majorHAnsi"/>
                <w:i/>
                <w:iCs/>
                <w:sz w:val="22"/>
                <w:szCs w:val="22"/>
              </w:rPr>
              <w:t xml:space="preserve"> </w:t>
            </w:r>
            <w:proofErr w:type="spellStart"/>
            <w:r w:rsidRPr="00093B77">
              <w:rPr>
                <w:rFonts w:asciiTheme="majorHAnsi" w:hAnsiTheme="majorHAnsi" w:cstheme="majorHAnsi"/>
                <w:i/>
                <w:iCs/>
                <w:sz w:val="22"/>
                <w:szCs w:val="22"/>
              </w:rPr>
              <w:t>topics</w:t>
            </w:r>
            <w:proofErr w:type="spellEnd"/>
            <w:r w:rsidRPr="00093B77">
              <w:rPr>
                <w:rFonts w:asciiTheme="majorHAnsi" w:hAnsiTheme="majorHAnsi" w:cstheme="majorHAnsi"/>
                <w:i/>
                <w:iCs/>
                <w:sz w:val="22"/>
                <w:szCs w:val="22"/>
              </w:rPr>
              <w:t xml:space="preserve"> in </w:t>
            </w:r>
            <w:proofErr w:type="spellStart"/>
            <w:r w:rsidRPr="00093B77">
              <w:rPr>
                <w:rFonts w:asciiTheme="majorHAnsi" w:hAnsiTheme="majorHAnsi" w:cstheme="majorHAnsi"/>
                <w:i/>
                <w:iCs/>
                <w:sz w:val="22"/>
                <w:szCs w:val="22"/>
              </w:rPr>
              <w:t>the</w:t>
            </w:r>
            <w:proofErr w:type="spellEnd"/>
            <w:r w:rsidRPr="00093B77">
              <w:rPr>
                <w:rFonts w:asciiTheme="majorHAnsi" w:hAnsiTheme="majorHAnsi" w:cstheme="majorHAnsi"/>
                <w:i/>
                <w:iCs/>
                <w:sz w:val="22"/>
                <w:szCs w:val="22"/>
              </w:rPr>
              <w:t xml:space="preserve"> </w:t>
            </w:r>
            <w:proofErr w:type="spellStart"/>
            <w:r w:rsidRPr="00093B77">
              <w:rPr>
                <w:rFonts w:asciiTheme="majorHAnsi" w:hAnsiTheme="majorHAnsi" w:cstheme="majorHAnsi"/>
                <w:i/>
                <w:iCs/>
                <w:sz w:val="22"/>
                <w:szCs w:val="22"/>
              </w:rPr>
              <w:t>didactics</w:t>
            </w:r>
            <w:proofErr w:type="spellEnd"/>
            <w:r w:rsidRPr="00093B77">
              <w:rPr>
                <w:rFonts w:asciiTheme="majorHAnsi" w:hAnsiTheme="majorHAnsi" w:cstheme="majorHAnsi"/>
                <w:i/>
                <w:iCs/>
                <w:sz w:val="22"/>
                <w:szCs w:val="22"/>
              </w:rPr>
              <w:t xml:space="preserve"> </w:t>
            </w:r>
            <w:proofErr w:type="spellStart"/>
            <w:r w:rsidRPr="00093B77">
              <w:rPr>
                <w:rFonts w:asciiTheme="majorHAnsi" w:hAnsiTheme="majorHAnsi" w:cstheme="majorHAnsi"/>
                <w:i/>
                <w:iCs/>
                <w:sz w:val="22"/>
                <w:szCs w:val="22"/>
              </w:rPr>
              <w:t>of</w:t>
            </w:r>
            <w:proofErr w:type="spellEnd"/>
            <w:r w:rsidRPr="00093B77">
              <w:rPr>
                <w:rFonts w:asciiTheme="majorHAnsi" w:hAnsiTheme="majorHAnsi" w:cstheme="majorHAnsi"/>
                <w:i/>
                <w:iCs/>
                <w:sz w:val="22"/>
                <w:szCs w:val="22"/>
              </w:rPr>
              <w:t xml:space="preserve"> </w:t>
            </w:r>
            <w:proofErr w:type="spellStart"/>
            <w:r w:rsidRPr="00093B77">
              <w:rPr>
                <w:rFonts w:asciiTheme="majorHAnsi" w:hAnsiTheme="majorHAnsi" w:cstheme="majorHAnsi"/>
                <w:i/>
                <w:iCs/>
                <w:sz w:val="22"/>
                <w:szCs w:val="22"/>
              </w:rPr>
              <w:t>mathematics</w:t>
            </w:r>
            <w:proofErr w:type="spellEnd"/>
            <w:r w:rsidRPr="00093B77">
              <w:rPr>
                <w:rFonts w:asciiTheme="majorHAnsi" w:hAnsiTheme="majorHAnsi" w:cstheme="majorHAnsi"/>
                <w:sz w:val="22"/>
                <w:szCs w:val="22"/>
              </w:rPr>
              <w:t xml:space="preserve"> (str. 27–52). Koper: Založba Univerze na Primorskem.</w:t>
            </w:r>
          </w:p>
          <w:p w14:paraId="266668E1" w14:textId="77777777" w:rsidR="00BA7437" w:rsidRPr="00093B77" w:rsidRDefault="00BA7437" w:rsidP="00BA7437">
            <w:pPr>
              <w:pStyle w:val="Odstavekseznama"/>
              <w:numPr>
                <w:ilvl w:val="0"/>
                <w:numId w:val="13"/>
              </w:numPr>
              <w:jc w:val="both"/>
              <w:rPr>
                <w:rFonts w:asciiTheme="majorHAnsi" w:hAnsiTheme="majorHAnsi" w:cstheme="majorHAnsi"/>
                <w:color w:val="0070C0"/>
                <w:sz w:val="22"/>
                <w:szCs w:val="22"/>
              </w:rPr>
            </w:pPr>
            <w:r w:rsidRPr="00093B77">
              <w:rPr>
                <w:rFonts w:asciiTheme="majorHAnsi" w:hAnsiTheme="majorHAnsi" w:cstheme="majorHAnsi"/>
                <w:color w:val="000000"/>
                <w:sz w:val="22"/>
                <w:szCs w:val="22"/>
              </w:rPr>
              <w:t xml:space="preserve">Žakelj, A., Cotič, M., Felda, D., Hudovernik, S. (2019). </w:t>
            </w:r>
            <w:proofErr w:type="spellStart"/>
            <w:r w:rsidRPr="00093B77">
              <w:rPr>
                <w:rFonts w:asciiTheme="majorHAnsi" w:hAnsiTheme="majorHAnsi" w:cstheme="majorHAnsi"/>
                <w:color w:val="000000"/>
                <w:sz w:val="22"/>
                <w:szCs w:val="22"/>
              </w:rPr>
              <w:t>The</w:t>
            </w:r>
            <w:proofErr w:type="spellEnd"/>
            <w:r w:rsidRPr="00093B77">
              <w:rPr>
                <w:rFonts w:asciiTheme="majorHAnsi" w:hAnsiTheme="majorHAnsi" w:cstheme="majorHAnsi"/>
                <w:color w:val="000000"/>
                <w:sz w:val="22"/>
                <w:szCs w:val="22"/>
              </w:rPr>
              <w:t xml:space="preserve"> </w:t>
            </w:r>
            <w:proofErr w:type="spellStart"/>
            <w:r w:rsidRPr="00093B77">
              <w:rPr>
                <w:rFonts w:asciiTheme="majorHAnsi" w:hAnsiTheme="majorHAnsi" w:cstheme="majorHAnsi"/>
                <w:color w:val="000000"/>
                <w:sz w:val="22"/>
                <w:szCs w:val="22"/>
              </w:rPr>
              <w:t>importance</w:t>
            </w:r>
            <w:proofErr w:type="spellEnd"/>
            <w:r w:rsidRPr="00093B77">
              <w:rPr>
                <w:rFonts w:asciiTheme="majorHAnsi" w:hAnsiTheme="majorHAnsi" w:cstheme="majorHAnsi"/>
                <w:color w:val="000000"/>
                <w:sz w:val="22"/>
                <w:szCs w:val="22"/>
              </w:rPr>
              <w:t xml:space="preserve"> </w:t>
            </w:r>
            <w:proofErr w:type="spellStart"/>
            <w:r w:rsidRPr="00093B77">
              <w:rPr>
                <w:rFonts w:asciiTheme="majorHAnsi" w:hAnsiTheme="majorHAnsi" w:cstheme="majorHAnsi"/>
                <w:color w:val="000000"/>
                <w:sz w:val="22"/>
                <w:szCs w:val="22"/>
              </w:rPr>
              <w:t>of</w:t>
            </w:r>
            <w:proofErr w:type="spellEnd"/>
            <w:r w:rsidRPr="00093B77">
              <w:rPr>
                <w:rFonts w:asciiTheme="majorHAnsi" w:hAnsiTheme="majorHAnsi" w:cstheme="majorHAnsi"/>
                <w:color w:val="000000"/>
                <w:sz w:val="22"/>
                <w:szCs w:val="22"/>
              </w:rPr>
              <w:t xml:space="preserve"> </w:t>
            </w:r>
            <w:proofErr w:type="spellStart"/>
            <w:r w:rsidRPr="00093B77">
              <w:rPr>
                <w:rFonts w:asciiTheme="majorHAnsi" w:hAnsiTheme="majorHAnsi" w:cstheme="majorHAnsi"/>
                <w:color w:val="000000"/>
                <w:sz w:val="22"/>
                <w:szCs w:val="22"/>
              </w:rPr>
              <w:t>reading</w:t>
            </w:r>
            <w:proofErr w:type="spellEnd"/>
            <w:r w:rsidRPr="00093B77">
              <w:rPr>
                <w:rFonts w:asciiTheme="majorHAnsi" w:hAnsiTheme="majorHAnsi" w:cstheme="majorHAnsi"/>
                <w:color w:val="000000"/>
                <w:sz w:val="22"/>
                <w:szCs w:val="22"/>
              </w:rPr>
              <w:t xml:space="preserve"> </w:t>
            </w:r>
            <w:proofErr w:type="spellStart"/>
            <w:r w:rsidRPr="00093B77">
              <w:rPr>
                <w:rFonts w:asciiTheme="majorHAnsi" w:hAnsiTheme="majorHAnsi" w:cstheme="majorHAnsi"/>
                <w:color w:val="000000"/>
                <w:sz w:val="22"/>
                <w:szCs w:val="22"/>
              </w:rPr>
              <w:t>literacy</w:t>
            </w:r>
            <w:proofErr w:type="spellEnd"/>
            <w:r w:rsidRPr="00093B77">
              <w:rPr>
                <w:rFonts w:asciiTheme="majorHAnsi" w:hAnsiTheme="majorHAnsi" w:cstheme="majorHAnsi"/>
                <w:color w:val="000000"/>
                <w:sz w:val="22"/>
                <w:szCs w:val="22"/>
              </w:rPr>
              <w:t xml:space="preserve"> in </w:t>
            </w:r>
            <w:proofErr w:type="spellStart"/>
            <w:r w:rsidRPr="00093B77">
              <w:rPr>
                <w:rFonts w:asciiTheme="majorHAnsi" w:hAnsiTheme="majorHAnsi" w:cstheme="majorHAnsi"/>
                <w:color w:val="000000"/>
                <w:sz w:val="22"/>
                <w:szCs w:val="22"/>
              </w:rPr>
              <w:t>learning</w:t>
            </w:r>
            <w:proofErr w:type="spellEnd"/>
            <w:r w:rsidRPr="00093B77">
              <w:rPr>
                <w:rFonts w:asciiTheme="majorHAnsi" w:hAnsiTheme="majorHAnsi" w:cstheme="majorHAnsi"/>
                <w:color w:val="000000"/>
                <w:sz w:val="22"/>
                <w:szCs w:val="22"/>
              </w:rPr>
              <w:t xml:space="preserve"> </w:t>
            </w:r>
            <w:proofErr w:type="spellStart"/>
            <w:r w:rsidRPr="00093B77">
              <w:rPr>
                <w:rFonts w:asciiTheme="majorHAnsi" w:hAnsiTheme="majorHAnsi" w:cstheme="majorHAnsi"/>
                <w:color w:val="000000"/>
                <w:sz w:val="22"/>
                <w:szCs w:val="22"/>
              </w:rPr>
              <w:t>mathematics</w:t>
            </w:r>
            <w:proofErr w:type="spellEnd"/>
            <w:r w:rsidRPr="00093B77">
              <w:rPr>
                <w:rFonts w:asciiTheme="majorHAnsi" w:hAnsiTheme="majorHAnsi" w:cstheme="majorHAnsi"/>
                <w:color w:val="000000"/>
                <w:sz w:val="22"/>
                <w:szCs w:val="22"/>
              </w:rPr>
              <w:t xml:space="preserve">. V: Lepičnik-Vodopivec, J. (ur.), </w:t>
            </w:r>
            <w:proofErr w:type="spellStart"/>
            <w:r w:rsidRPr="00093B77">
              <w:rPr>
                <w:rFonts w:asciiTheme="majorHAnsi" w:hAnsiTheme="majorHAnsi" w:cstheme="majorHAnsi"/>
                <w:color w:val="000000"/>
                <w:sz w:val="22"/>
                <w:szCs w:val="22"/>
              </w:rPr>
              <w:t>Jančec</w:t>
            </w:r>
            <w:proofErr w:type="spellEnd"/>
            <w:r w:rsidRPr="00093B77">
              <w:rPr>
                <w:rFonts w:asciiTheme="majorHAnsi" w:hAnsiTheme="majorHAnsi" w:cstheme="majorHAnsi"/>
                <w:color w:val="000000"/>
                <w:sz w:val="22"/>
                <w:szCs w:val="22"/>
              </w:rPr>
              <w:t>, L. (ur.), Štemberger, T. (ur.). </w:t>
            </w:r>
            <w:proofErr w:type="spellStart"/>
            <w:r w:rsidRPr="00093B77">
              <w:rPr>
                <w:rFonts w:asciiTheme="majorHAnsi" w:hAnsiTheme="majorHAnsi" w:cstheme="majorHAnsi"/>
                <w:i/>
                <w:iCs/>
                <w:color w:val="000000"/>
                <w:sz w:val="22"/>
                <w:szCs w:val="22"/>
              </w:rPr>
              <w:t>Implicit</w:t>
            </w:r>
            <w:proofErr w:type="spellEnd"/>
            <w:r w:rsidRPr="00093B77">
              <w:rPr>
                <w:rFonts w:asciiTheme="majorHAnsi" w:hAnsiTheme="majorHAnsi" w:cstheme="majorHAnsi"/>
                <w:i/>
                <w:iCs/>
                <w:color w:val="000000"/>
                <w:sz w:val="22"/>
                <w:szCs w:val="22"/>
              </w:rPr>
              <w:t xml:space="preserve"> </w:t>
            </w:r>
            <w:proofErr w:type="spellStart"/>
            <w:r w:rsidRPr="00093B77">
              <w:rPr>
                <w:rFonts w:asciiTheme="majorHAnsi" w:hAnsiTheme="majorHAnsi" w:cstheme="majorHAnsi"/>
                <w:i/>
                <w:iCs/>
                <w:color w:val="000000"/>
                <w:sz w:val="22"/>
                <w:szCs w:val="22"/>
              </w:rPr>
              <w:t>pedagogy</w:t>
            </w:r>
            <w:proofErr w:type="spellEnd"/>
            <w:r w:rsidRPr="00093B77">
              <w:rPr>
                <w:rFonts w:asciiTheme="majorHAnsi" w:hAnsiTheme="majorHAnsi" w:cstheme="majorHAnsi"/>
                <w:i/>
                <w:iCs/>
                <w:color w:val="000000"/>
                <w:sz w:val="22"/>
                <w:szCs w:val="22"/>
              </w:rPr>
              <w:t xml:space="preserve"> </w:t>
            </w:r>
            <w:proofErr w:type="spellStart"/>
            <w:r w:rsidRPr="00093B77">
              <w:rPr>
                <w:rFonts w:asciiTheme="majorHAnsi" w:hAnsiTheme="majorHAnsi" w:cstheme="majorHAnsi"/>
                <w:i/>
                <w:iCs/>
                <w:color w:val="000000"/>
                <w:sz w:val="22"/>
                <w:szCs w:val="22"/>
              </w:rPr>
              <w:t>for</w:t>
            </w:r>
            <w:proofErr w:type="spellEnd"/>
            <w:r w:rsidRPr="00093B77">
              <w:rPr>
                <w:rFonts w:asciiTheme="majorHAnsi" w:hAnsiTheme="majorHAnsi" w:cstheme="majorHAnsi"/>
                <w:i/>
                <w:iCs/>
                <w:color w:val="000000"/>
                <w:sz w:val="22"/>
                <w:szCs w:val="22"/>
              </w:rPr>
              <w:t xml:space="preserve"> </w:t>
            </w:r>
            <w:proofErr w:type="spellStart"/>
            <w:r w:rsidRPr="00093B77">
              <w:rPr>
                <w:rFonts w:asciiTheme="majorHAnsi" w:hAnsiTheme="majorHAnsi" w:cstheme="majorHAnsi"/>
                <w:i/>
                <w:iCs/>
                <w:color w:val="000000"/>
                <w:sz w:val="22"/>
                <w:szCs w:val="22"/>
              </w:rPr>
              <w:t>optimized</w:t>
            </w:r>
            <w:proofErr w:type="spellEnd"/>
            <w:r w:rsidRPr="00093B77">
              <w:rPr>
                <w:rFonts w:asciiTheme="majorHAnsi" w:hAnsiTheme="majorHAnsi" w:cstheme="majorHAnsi"/>
                <w:i/>
                <w:iCs/>
                <w:color w:val="000000"/>
                <w:sz w:val="22"/>
                <w:szCs w:val="22"/>
              </w:rPr>
              <w:t xml:space="preserve"> </w:t>
            </w:r>
            <w:proofErr w:type="spellStart"/>
            <w:r w:rsidRPr="00093B77">
              <w:rPr>
                <w:rFonts w:asciiTheme="majorHAnsi" w:hAnsiTheme="majorHAnsi" w:cstheme="majorHAnsi"/>
                <w:i/>
                <w:iCs/>
                <w:color w:val="000000"/>
                <w:sz w:val="22"/>
                <w:szCs w:val="22"/>
              </w:rPr>
              <w:t>learning</w:t>
            </w:r>
            <w:proofErr w:type="spellEnd"/>
            <w:r w:rsidRPr="00093B77">
              <w:rPr>
                <w:rFonts w:asciiTheme="majorHAnsi" w:hAnsiTheme="majorHAnsi" w:cstheme="majorHAnsi"/>
                <w:i/>
                <w:iCs/>
                <w:color w:val="000000"/>
                <w:sz w:val="22"/>
                <w:szCs w:val="22"/>
              </w:rPr>
              <w:t xml:space="preserve"> in </w:t>
            </w:r>
            <w:proofErr w:type="spellStart"/>
            <w:r w:rsidRPr="00093B77">
              <w:rPr>
                <w:rFonts w:asciiTheme="majorHAnsi" w:hAnsiTheme="majorHAnsi" w:cstheme="majorHAnsi"/>
                <w:i/>
                <w:iCs/>
                <w:color w:val="000000"/>
                <w:sz w:val="22"/>
                <w:szCs w:val="22"/>
              </w:rPr>
              <w:t>contemporary</w:t>
            </w:r>
            <w:proofErr w:type="spellEnd"/>
            <w:r w:rsidRPr="00093B77">
              <w:rPr>
                <w:rFonts w:asciiTheme="majorHAnsi" w:hAnsiTheme="majorHAnsi" w:cstheme="majorHAnsi"/>
                <w:i/>
                <w:iCs/>
                <w:color w:val="000000"/>
                <w:sz w:val="22"/>
                <w:szCs w:val="22"/>
              </w:rPr>
              <w:t xml:space="preserve"> </w:t>
            </w:r>
            <w:proofErr w:type="spellStart"/>
            <w:r w:rsidRPr="00093B77">
              <w:rPr>
                <w:rFonts w:asciiTheme="majorHAnsi" w:hAnsiTheme="majorHAnsi" w:cstheme="majorHAnsi"/>
                <w:i/>
                <w:iCs/>
                <w:color w:val="000000"/>
                <w:sz w:val="22"/>
                <w:szCs w:val="22"/>
              </w:rPr>
              <w:t>education</w:t>
            </w:r>
            <w:proofErr w:type="spellEnd"/>
            <w:r w:rsidRPr="00093B77">
              <w:rPr>
                <w:rFonts w:asciiTheme="majorHAnsi" w:hAnsiTheme="majorHAnsi" w:cstheme="majorHAnsi"/>
                <w:color w:val="000000"/>
                <w:sz w:val="22"/>
                <w:szCs w:val="22"/>
              </w:rPr>
              <w:t xml:space="preserve"> (Str. 205-223). </w:t>
            </w:r>
            <w:proofErr w:type="spellStart"/>
            <w:r w:rsidRPr="00093B77">
              <w:rPr>
                <w:rFonts w:asciiTheme="majorHAnsi" w:hAnsiTheme="majorHAnsi" w:cstheme="majorHAnsi"/>
                <w:color w:val="000000"/>
                <w:sz w:val="22"/>
                <w:szCs w:val="22"/>
              </w:rPr>
              <w:t>Hershey</w:t>
            </w:r>
            <w:proofErr w:type="spellEnd"/>
            <w:r w:rsidRPr="00093B77">
              <w:rPr>
                <w:rFonts w:asciiTheme="majorHAnsi" w:hAnsiTheme="majorHAnsi" w:cstheme="majorHAnsi"/>
                <w:color w:val="000000"/>
                <w:sz w:val="22"/>
                <w:szCs w:val="22"/>
              </w:rPr>
              <w:t xml:space="preserve"> (PA): </w:t>
            </w:r>
            <w:proofErr w:type="spellStart"/>
            <w:r w:rsidRPr="00093B77">
              <w:rPr>
                <w:rFonts w:asciiTheme="majorHAnsi" w:hAnsiTheme="majorHAnsi" w:cstheme="majorHAnsi"/>
                <w:color w:val="000000"/>
                <w:sz w:val="22"/>
                <w:szCs w:val="22"/>
              </w:rPr>
              <w:t>Information</w:t>
            </w:r>
            <w:proofErr w:type="spellEnd"/>
            <w:r w:rsidRPr="00093B77">
              <w:rPr>
                <w:rFonts w:asciiTheme="majorHAnsi" w:hAnsiTheme="majorHAnsi" w:cstheme="majorHAnsi"/>
                <w:color w:val="000000"/>
                <w:sz w:val="22"/>
                <w:szCs w:val="22"/>
              </w:rPr>
              <w:t xml:space="preserve"> Science Reference, </w:t>
            </w:r>
            <w:proofErr w:type="spellStart"/>
            <w:r w:rsidRPr="00093B77">
              <w:rPr>
                <w:rFonts w:asciiTheme="majorHAnsi" w:hAnsiTheme="majorHAnsi" w:cstheme="majorHAnsi"/>
                <w:color w:val="000000"/>
                <w:sz w:val="22"/>
                <w:szCs w:val="22"/>
              </w:rPr>
              <w:t>an</w:t>
            </w:r>
            <w:proofErr w:type="spellEnd"/>
            <w:r w:rsidRPr="00093B77">
              <w:rPr>
                <w:rFonts w:asciiTheme="majorHAnsi" w:hAnsiTheme="majorHAnsi" w:cstheme="majorHAnsi"/>
                <w:color w:val="000000"/>
                <w:sz w:val="22"/>
                <w:szCs w:val="22"/>
              </w:rPr>
              <w:t xml:space="preserve"> </w:t>
            </w:r>
            <w:proofErr w:type="spellStart"/>
            <w:r w:rsidRPr="00093B77">
              <w:rPr>
                <w:rFonts w:asciiTheme="majorHAnsi" w:hAnsiTheme="majorHAnsi" w:cstheme="majorHAnsi"/>
                <w:color w:val="000000"/>
                <w:sz w:val="22"/>
                <w:szCs w:val="22"/>
              </w:rPr>
              <w:t>imprint</w:t>
            </w:r>
            <w:proofErr w:type="spellEnd"/>
            <w:r w:rsidRPr="00093B77">
              <w:rPr>
                <w:rFonts w:asciiTheme="majorHAnsi" w:hAnsiTheme="majorHAnsi" w:cstheme="majorHAnsi"/>
                <w:color w:val="000000"/>
                <w:sz w:val="22"/>
                <w:szCs w:val="22"/>
              </w:rPr>
              <w:t xml:space="preserve"> </w:t>
            </w:r>
            <w:proofErr w:type="spellStart"/>
            <w:r w:rsidRPr="00093B77">
              <w:rPr>
                <w:rFonts w:asciiTheme="majorHAnsi" w:hAnsiTheme="majorHAnsi" w:cstheme="majorHAnsi"/>
                <w:color w:val="000000"/>
                <w:sz w:val="22"/>
                <w:szCs w:val="22"/>
              </w:rPr>
              <w:t>of</w:t>
            </w:r>
            <w:proofErr w:type="spellEnd"/>
            <w:r w:rsidRPr="00093B77">
              <w:rPr>
                <w:rFonts w:asciiTheme="majorHAnsi" w:hAnsiTheme="majorHAnsi" w:cstheme="majorHAnsi"/>
                <w:color w:val="000000"/>
                <w:sz w:val="22"/>
                <w:szCs w:val="22"/>
              </w:rPr>
              <w:t xml:space="preserve"> IGI Global.</w:t>
            </w:r>
          </w:p>
          <w:p w14:paraId="41D24486" w14:textId="77777777" w:rsidR="00BA7437" w:rsidRPr="00093B77" w:rsidRDefault="00BA7437" w:rsidP="00BA7437">
            <w:pPr>
              <w:pStyle w:val="Odstavekseznama"/>
              <w:numPr>
                <w:ilvl w:val="0"/>
                <w:numId w:val="12"/>
              </w:numPr>
              <w:jc w:val="both"/>
              <w:rPr>
                <w:rFonts w:asciiTheme="majorHAnsi" w:hAnsiTheme="majorHAnsi" w:cstheme="majorHAnsi"/>
                <w:color w:val="0070C0"/>
                <w:sz w:val="22"/>
                <w:szCs w:val="22"/>
              </w:rPr>
            </w:pPr>
            <w:r w:rsidRPr="00093B77">
              <w:rPr>
                <w:rFonts w:asciiTheme="majorHAnsi" w:hAnsiTheme="majorHAnsi" w:cstheme="majorHAnsi"/>
                <w:color w:val="000000"/>
                <w:sz w:val="22"/>
                <w:szCs w:val="22"/>
              </w:rPr>
              <w:t xml:space="preserve">Hudovernik, S., Žakelj, A., Cotič, M. (2021).  Didaktični model izgradnje kombinatoričnih pojmov : prehod z razredne na predmet no stopnjo. V: RUTAR, Sonja (ur.), et </w:t>
            </w:r>
            <w:proofErr w:type="spellStart"/>
            <w:r w:rsidRPr="00093B77">
              <w:rPr>
                <w:rFonts w:asciiTheme="majorHAnsi" w:hAnsiTheme="majorHAnsi" w:cstheme="majorHAnsi"/>
                <w:color w:val="000000"/>
                <w:sz w:val="22"/>
                <w:szCs w:val="22"/>
              </w:rPr>
              <w:t>al</w:t>
            </w:r>
            <w:proofErr w:type="spellEnd"/>
            <w:r w:rsidRPr="00093B77">
              <w:rPr>
                <w:rFonts w:asciiTheme="majorHAnsi" w:hAnsiTheme="majorHAnsi" w:cstheme="majorHAnsi"/>
                <w:color w:val="000000"/>
                <w:sz w:val="22"/>
                <w:szCs w:val="22"/>
              </w:rPr>
              <w:t>. </w:t>
            </w:r>
            <w:r w:rsidRPr="00093B77">
              <w:rPr>
                <w:rFonts w:asciiTheme="majorHAnsi" w:hAnsiTheme="majorHAnsi" w:cstheme="majorHAnsi"/>
                <w:i/>
                <w:iCs/>
                <w:color w:val="000000"/>
                <w:sz w:val="22"/>
                <w:szCs w:val="22"/>
              </w:rPr>
              <w:t xml:space="preserve">Prehodi v različnih socialnih in izobraževalnih okoljih = </w:t>
            </w:r>
            <w:proofErr w:type="spellStart"/>
            <w:r w:rsidRPr="00093B77">
              <w:rPr>
                <w:rFonts w:asciiTheme="majorHAnsi" w:hAnsiTheme="majorHAnsi" w:cstheme="majorHAnsi"/>
                <w:i/>
                <w:iCs/>
                <w:color w:val="000000"/>
                <w:sz w:val="22"/>
                <w:szCs w:val="22"/>
              </w:rPr>
              <w:t>Transitions</w:t>
            </w:r>
            <w:proofErr w:type="spellEnd"/>
            <w:r w:rsidRPr="00093B77">
              <w:rPr>
                <w:rFonts w:asciiTheme="majorHAnsi" w:hAnsiTheme="majorHAnsi" w:cstheme="majorHAnsi"/>
                <w:i/>
                <w:iCs/>
                <w:color w:val="000000"/>
                <w:sz w:val="22"/>
                <w:szCs w:val="22"/>
              </w:rPr>
              <w:t xml:space="preserve"> in </w:t>
            </w:r>
            <w:proofErr w:type="spellStart"/>
            <w:r w:rsidRPr="00093B77">
              <w:rPr>
                <w:rFonts w:asciiTheme="majorHAnsi" w:hAnsiTheme="majorHAnsi" w:cstheme="majorHAnsi"/>
                <w:i/>
                <w:iCs/>
                <w:color w:val="000000"/>
                <w:sz w:val="22"/>
                <w:szCs w:val="22"/>
              </w:rPr>
              <w:t>different</w:t>
            </w:r>
            <w:proofErr w:type="spellEnd"/>
            <w:r w:rsidRPr="00093B77">
              <w:rPr>
                <w:rFonts w:asciiTheme="majorHAnsi" w:hAnsiTheme="majorHAnsi" w:cstheme="majorHAnsi"/>
                <w:i/>
                <w:iCs/>
                <w:color w:val="000000"/>
                <w:sz w:val="22"/>
                <w:szCs w:val="22"/>
              </w:rPr>
              <w:t xml:space="preserve"> social </w:t>
            </w:r>
            <w:proofErr w:type="spellStart"/>
            <w:r w:rsidRPr="00093B77">
              <w:rPr>
                <w:rFonts w:asciiTheme="majorHAnsi" w:hAnsiTheme="majorHAnsi" w:cstheme="majorHAnsi"/>
                <w:i/>
                <w:iCs/>
                <w:color w:val="000000"/>
                <w:sz w:val="22"/>
                <w:szCs w:val="22"/>
              </w:rPr>
              <w:t>and</w:t>
            </w:r>
            <w:proofErr w:type="spellEnd"/>
            <w:r w:rsidRPr="00093B77">
              <w:rPr>
                <w:rFonts w:asciiTheme="majorHAnsi" w:hAnsiTheme="majorHAnsi" w:cstheme="majorHAnsi"/>
                <w:i/>
                <w:iCs/>
                <w:color w:val="000000"/>
                <w:sz w:val="22"/>
                <w:szCs w:val="22"/>
              </w:rPr>
              <w:t xml:space="preserve"> </w:t>
            </w:r>
            <w:proofErr w:type="spellStart"/>
            <w:r w:rsidRPr="00093B77">
              <w:rPr>
                <w:rFonts w:asciiTheme="majorHAnsi" w:hAnsiTheme="majorHAnsi" w:cstheme="majorHAnsi"/>
                <w:i/>
                <w:iCs/>
                <w:color w:val="000000"/>
                <w:sz w:val="22"/>
                <w:szCs w:val="22"/>
              </w:rPr>
              <w:t>educational</w:t>
            </w:r>
            <w:proofErr w:type="spellEnd"/>
            <w:r w:rsidRPr="00093B77">
              <w:rPr>
                <w:rFonts w:asciiTheme="majorHAnsi" w:hAnsiTheme="majorHAnsi" w:cstheme="majorHAnsi"/>
                <w:i/>
                <w:iCs/>
                <w:color w:val="000000"/>
                <w:sz w:val="22"/>
                <w:szCs w:val="22"/>
              </w:rPr>
              <w:t xml:space="preserve"> </w:t>
            </w:r>
            <w:proofErr w:type="spellStart"/>
            <w:r w:rsidRPr="00093B77">
              <w:rPr>
                <w:rFonts w:asciiTheme="majorHAnsi" w:hAnsiTheme="majorHAnsi" w:cstheme="majorHAnsi"/>
                <w:i/>
                <w:iCs/>
                <w:color w:val="000000"/>
                <w:sz w:val="22"/>
                <w:szCs w:val="22"/>
              </w:rPr>
              <w:t>environments</w:t>
            </w:r>
            <w:proofErr w:type="spellEnd"/>
            <w:r w:rsidRPr="00093B77">
              <w:rPr>
                <w:rFonts w:asciiTheme="majorHAnsi" w:hAnsiTheme="majorHAnsi" w:cstheme="majorHAnsi"/>
                <w:color w:val="000000"/>
                <w:sz w:val="22"/>
                <w:szCs w:val="22"/>
              </w:rPr>
              <w:t xml:space="preserve"> (Str. 241-266). Koper: Založba Univerze na Primorskem </w:t>
            </w:r>
          </w:p>
          <w:p w14:paraId="3A9BAFC8" w14:textId="77777777" w:rsidR="00BA7437" w:rsidRPr="00093B77" w:rsidRDefault="00BA7437" w:rsidP="00BA7437">
            <w:pPr>
              <w:pStyle w:val="Odstavekseznama"/>
              <w:numPr>
                <w:ilvl w:val="0"/>
                <w:numId w:val="12"/>
              </w:numPr>
              <w:jc w:val="both"/>
              <w:rPr>
                <w:rFonts w:asciiTheme="majorHAnsi" w:hAnsiTheme="majorHAnsi" w:cstheme="majorHAnsi"/>
                <w:color w:val="000000"/>
                <w:sz w:val="22"/>
                <w:szCs w:val="22"/>
              </w:rPr>
            </w:pPr>
            <w:proofErr w:type="spellStart"/>
            <w:r w:rsidRPr="00093B77">
              <w:rPr>
                <w:rFonts w:asciiTheme="majorHAnsi" w:hAnsiTheme="majorHAnsi" w:cstheme="majorHAnsi"/>
                <w:color w:val="000000"/>
                <w:sz w:val="22"/>
                <w:szCs w:val="22"/>
              </w:rPr>
              <w:lastRenderedPageBreak/>
              <w:t>KozeL</w:t>
            </w:r>
            <w:proofErr w:type="spellEnd"/>
            <w:r w:rsidRPr="00093B77">
              <w:rPr>
                <w:rFonts w:asciiTheme="majorHAnsi" w:hAnsiTheme="majorHAnsi" w:cstheme="majorHAnsi"/>
                <w:color w:val="000000"/>
                <w:sz w:val="22"/>
                <w:szCs w:val="22"/>
              </w:rPr>
              <w:t>, L., Cotič, M., Žakelj, A. (2020). Kognitivno-konstruktivistični model pouka matematike v 1. triletju. </w:t>
            </w:r>
            <w:r w:rsidRPr="00093B77">
              <w:rPr>
                <w:rFonts w:asciiTheme="majorHAnsi" w:hAnsiTheme="majorHAnsi" w:cstheme="majorHAnsi"/>
                <w:i/>
                <w:iCs/>
                <w:color w:val="000000"/>
                <w:sz w:val="22"/>
                <w:szCs w:val="22"/>
              </w:rPr>
              <w:t>Pedagoška obzorja : časopis za didaktiko in metodiko</w:t>
            </w:r>
            <w:r w:rsidRPr="00093B77">
              <w:rPr>
                <w:rFonts w:asciiTheme="majorHAnsi" w:hAnsiTheme="majorHAnsi" w:cstheme="majorHAnsi"/>
                <w:color w:val="000000"/>
                <w:sz w:val="22"/>
                <w:szCs w:val="22"/>
              </w:rPr>
              <w:t>, 34 (2), 3-22.</w:t>
            </w:r>
          </w:p>
          <w:p w14:paraId="13038290" w14:textId="084FC42C" w:rsidR="00B36482" w:rsidRPr="002633FA" w:rsidRDefault="00BA7437" w:rsidP="002633FA">
            <w:pPr>
              <w:pStyle w:val="Odstavekseznama"/>
              <w:numPr>
                <w:ilvl w:val="0"/>
                <w:numId w:val="12"/>
              </w:numPr>
              <w:rPr>
                <w:rFonts w:asciiTheme="majorHAnsi" w:hAnsiTheme="majorHAnsi" w:cstheme="majorHAnsi"/>
                <w:sz w:val="22"/>
                <w:szCs w:val="22"/>
              </w:rPr>
            </w:pPr>
            <w:r w:rsidRPr="00093B77">
              <w:rPr>
                <w:rFonts w:asciiTheme="majorHAnsi" w:hAnsiTheme="majorHAnsi" w:cstheme="majorHAnsi"/>
                <w:sz w:val="22"/>
                <w:szCs w:val="22"/>
              </w:rPr>
              <w:t xml:space="preserve">Žakelj, A. in Klančar, A. (2021). Povezovanje matematike z okoljem skozi ustvarjalno reševanje avtentičnih problemov. V S. Rutar, D. Felda, M. Rodela, N. Krmac, M. Marovič in K. Drljić (ur.), </w:t>
            </w:r>
            <w:r w:rsidRPr="00093B77">
              <w:rPr>
                <w:rFonts w:asciiTheme="majorHAnsi" w:hAnsiTheme="majorHAnsi" w:cstheme="majorHAnsi"/>
                <w:i/>
                <w:sz w:val="22"/>
                <w:szCs w:val="22"/>
              </w:rPr>
              <w:t>Prehodi v različnih socialnih in izobraževalnih okoljih</w:t>
            </w:r>
            <w:r w:rsidRPr="00093B77">
              <w:rPr>
                <w:rFonts w:asciiTheme="majorHAnsi" w:hAnsiTheme="majorHAnsi" w:cstheme="majorHAnsi"/>
                <w:sz w:val="22"/>
                <w:szCs w:val="22"/>
              </w:rPr>
              <w:t xml:space="preserve"> (str. 223–240). Koper: Založba Univerze na Primorskem</w:t>
            </w:r>
            <w:bookmarkStart w:id="0" w:name="7"/>
            <w:bookmarkStart w:id="1" w:name="9"/>
            <w:bookmarkStart w:id="2" w:name="_GoBack"/>
            <w:bookmarkEnd w:id="0"/>
            <w:bookmarkEnd w:id="1"/>
            <w:bookmarkEnd w:id="2"/>
          </w:p>
        </w:tc>
      </w:tr>
    </w:tbl>
    <w:p w14:paraId="128495CC" w14:textId="77777777" w:rsidR="004A0E84" w:rsidRPr="00093B77" w:rsidRDefault="004A0E84">
      <w:pPr>
        <w:rPr>
          <w:rFonts w:asciiTheme="majorHAnsi" w:hAnsiTheme="majorHAnsi" w:cstheme="majorHAnsi"/>
          <w:sz w:val="22"/>
          <w:szCs w:val="22"/>
        </w:rPr>
      </w:pPr>
    </w:p>
    <w:sectPr w:rsidR="004A0E84" w:rsidRPr="00093B7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D3819"/>
    <w:multiLevelType w:val="hybridMultilevel"/>
    <w:tmpl w:val="B7BAEC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DD117D"/>
    <w:multiLevelType w:val="hybridMultilevel"/>
    <w:tmpl w:val="118C63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1C979AA"/>
    <w:multiLevelType w:val="hybridMultilevel"/>
    <w:tmpl w:val="8F1472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6D7FC9"/>
    <w:multiLevelType w:val="hybridMultilevel"/>
    <w:tmpl w:val="459851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A06063C"/>
    <w:multiLevelType w:val="hybridMultilevel"/>
    <w:tmpl w:val="CDC46F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CC74075"/>
    <w:multiLevelType w:val="hybridMultilevel"/>
    <w:tmpl w:val="169019B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C06EBE"/>
    <w:multiLevelType w:val="hybridMultilevel"/>
    <w:tmpl w:val="C9E00B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A8C6891"/>
    <w:multiLevelType w:val="hybridMultilevel"/>
    <w:tmpl w:val="FADC73D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C606FBB"/>
    <w:multiLevelType w:val="hybridMultilevel"/>
    <w:tmpl w:val="73B8FC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513128F"/>
    <w:multiLevelType w:val="hybridMultilevel"/>
    <w:tmpl w:val="6824B5DC"/>
    <w:lvl w:ilvl="0" w:tplc="FFFFFFFF">
      <w:start w:val="1"/>
      <w:numFmt w:val="bullet"/>
      <w:lvlText w:val=""/>
      <w:lvlJc w:val="left"/>
      <w:pPr>
        <w:tabs>
          <w:tab w:val="num" w:pos="1068"/>
        </w:tabs>
        <w:ind w:left="1068" w:hanging="360"/>
      </w:pPr>
      <w:rPr>
        <w:rFonts w:ascii="Symbol" w:hAnsi="Symbol" w:hint="default"/>
      </w:rPr>
    </w:lvl>
    <w:lvl w:ilvl="1" w:tplc="04240003" w:tentative="1">
      <w:start w:val="1"/>
      <w:numFmt w:val="bullet"/>
      <w:lvlText w:val="o"/>
      <w:lvlJc w:val="left"/>
      <w:pPr>
        <w:tabs>
          <w:tab w:val="num" w:pos="1788"/>
        </w:tabs>
        <w:ind w:left="1788" w:hanging="360"/>
      </w:pPr>
      <w:rPr>
        <w:rFonts w:ascii="Courier New" w:hAnsi="Courier New" w:cs="Courier New"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10" w15:restartNumberingAfterBreak="0">
    <w:nsid w:val="5D6E0C7F"/>
    <w:multiLevelType w:val="hybridMultilevel"/>
    <w:tmpl w:val="97B47AF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695942D4"/>
    <w:multiLevelType w:val="hybridMultilevel"/>
    <w:tmpl w:val="22A22D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99B3928"/>
    <w:multiLevelType w:val="hybridMultilevel"/>
    <w:tmpl w:val="F9A4B6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F873743"/>
    <w:multiLevelType w:val="hybridMultilevel"/>
    <w:tmpl w:val="629EDE4A"/>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9"/>
  </w:num>
  <w:num w:numId="2">
    <w:abstractNumId w:val="2"/>
  </w:num>
  <w:num w:numId="3">
    <w:abstractNumId w:val="6"/>
  </w:num>
  <w:num w:numId="4">
    <w:abstractNumId w:val="0"/>
  </w:num>
  <w:num w:numId="5">
    <w:abstractNumId w:val="3"/>
  </w:num>
  <w:num w:numId="6">
    <w:abstractNumId w:val="1"/>
  </w:num>
  <w:num w:numId="7">
    <w:abstractNumId w:val="11"/>
  </w:num>
  <w:num w:numId="8">
    <w:abstractNumId w:val="8"/>
  </w:num>
  <w:num w:numId="9">
    <w:abstractNumId w:val="4"/>
  </w:num>
  <w:num w:numId="10">
    <w:abstractNumId w:val="12"/>
  </w:num>
  <w:num w:numId="11">
    <w:abstractNumId w:val="13"/>
  </w:num>
  <w:num w:numId="12">
    <w:abstractNumId w:val="10"/>
  </w:num>
  <w:num w:numId="13">
    <w:abstractNumId w:val="7"/>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482"/>
    <w:rsid w:val="0005244A"/>
    <w:rsid w:val="00093B77"/>
    <w:rsid w:val="000A3FF5"/>
    <w:rsid w:val="00101D40"/>
    <w:rsid w:val="0010635D"/>
    <w:rsid w:val="00115671"/>
    <w:rsid w:val="001E1204"/>
    <w:rsid w:val="001F40A4"/>
    <w:rsid w:val="00206060"/>
    <w:rsid w:val="00235D36"/>
    <w:rsid w:val="002633FA"/>
    <w:rsid w:val="00302F83"/>
    <w:rsid w:val="00332C9B"/>
    <w:rsid w:val="00374833"/>
    <w:rsid w:val="00455068"/>
    <w:rsid w:val="004A0E84"/>
    <w:rsid w:val="004B7AEB"/>
    <w:rsid w:val="004D76E0"/>
    <w:rsid w:val="00503D64"/>
    <w:rsid w:val="00533718"/>
    <w:rsid w:val="006665A0"/>
    <w:rsid w:val="00687DF8"/>
    <w:rsid w:val="00691138"/>
    <w:rsid w:val="006B25DE"/>
    <w:rsid w:val="0074749E"/>
    <w:rsid w:val="007733A8"/>
    <w:rsid w:val="007A45A6"/>
    <w:rsid w:val="007C3673"/>
    <w:rsid w:val="007D01CE"/>
    <w:rsid w:val="00884E00"/>
    <w:rsid w:val="00904EE4"/>
    <w:rsid w:val="00953B73"/>
    <w:rsid w:val="00990EEF"/>
    <w:rsid w:val="00997D4F"/>
    <w:rsid w:val="009C11A9"/>
    <w:rsid w:val="009C3367"/>
    <w:rsid w:val="00AB4775"/>
    <w:rsid w:val="00AB5E28"/>
    <w:rsid w:val="00AD79C9"/>
    <w:rsid w:val="00B36482"/>
    <w:rsid w:val="00B83FBD"/>
    <w:rsid w:val="00BA7437"/>
    <w:rsid w:val="00BB5292"/>
    <w:rsid w:val="00C02B53"/>
    <w:rsid w:val="00CA4561"/>
    <w:rsid w:val="00D40401"/>
    <w:rsid w:val="00D838CF"/>
    <w:rsid w:val="00D90BE6"/>
    <w:rsid w:val="00DB52AF"/>
    <w:rsid w:val="00E30C8C"/>
    <w:rsid w:val="00E35AAF"/>
    <w:rsid w:val="00E563DB"/>
    <w:rsid w:val="00E7431C"/>
    <w:rsid w:val="00E9393C"/>
    <w:rsid w:val="00E944B4"/>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58E3FD"/>
  <w15:chartTrackingRefBased/>
  <w15:docId w15:val="{470C36BD-3BB4-4675-80B2-EF5A82DBE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36482"/>
    <w:pPr>
      <w:spacing w:after="0" w:line="240" w:lineRule="auto"/>
    </w:pPr>
    <w:rPr>
      <w:rFonts w:ascii="Times New Roman" w:eastAsia="Times New Roman" w:hAnsi="Times New Roman" w:cs="Times New Roman"/>
      <w:sz w:val="24"/>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BA7437"/>
    <w:pPr>
      <w:ind w:left="720"/>
      <w:contextualSpacing/>
    </w:pPr>
  </w:style>
  <w:style w:type="paragraph" w:styleId="Navadensplet">
    <w:name w:val="Normal (Web)"/>
    <w:basedOn w:val="Navaden"/>
    <w:uiPriority w:val="99"/>
    <w:unhideWhenUsed/>
    <w:rsid w:val="00BA743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dlib.si/stream/URN:NBN:SI:DOC-9YIVXHGM/6b7d8c70-0cfa-40df-a055-ce6c07014db9/PDF" TargetMode="External"/><Relationship Id="rId11" Type="http://schemas.openxmlformats.org/officeDocument/2006/relationships/customXml" Target="../customXml/item3.xml"/><Relationship Id="rId5" Type="http://schemas.openxmlformats.org/officeDocument/2006/relationships/hyperlink" Target="http://press.um.si/index.php/ump/catalog/book/379" TargetMode="Externa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78BB52A7-A256-470E-83DA-5B56E157E0FD}"/>
</file>

<file path=customXml/itemProps2.xml><?xml version="1.0" encoding="utf-8"?>
<ds:datastoreItem xmlns:ds="http://schemas.openxmlformats.org/officeDocument/2006/customXml" ds:itemID="{6AE3F617-9682-4376-949A-6E49C7C0814D}"/>
</file>

<file path=customXml/itemProps3.xml><?xml version="1.0" encoding="utf-8"?>
<ds:datastoreItem xmlns:ds="http://schemas.openxmlformats.org/officeDocument/2006/customXml" ds:itemID="{BA93A96D-442A-4434-A6BA-EC802D3D3E22}"/>
</file>

<file path=docProps/app.xml><?xml version="1.0" encoding="utf-8"?>
<Properties xmlns="http://schemas.openxmlformats.org/officeDocument/2006/extended-properties" xmlns:vt="http://schemas.openxmlformats.org/officeDocument/2006/docPropsVTypes">
  <Template>Normal.dotm</Template>
  <TotalTime>1</TotalTime>
  <Pages>5</Pages>
  <Words>1611</Words>
  <Characters>9184</Characters>
  <Application>Microsoft Office Word</Application>
  <DocSecurity>0</DocSecurity>
  <Lines>76</Lines>
  <Paragraphs>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2023-09-26T13:32:00Z</dcterms:created>
  <dcterms:modified xsi:type="dcterms:W3CDTF">2023-09-28T12:46:00Z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16475200</vt:r8>
  </property>
</Properties>
</file>